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32" w:rsidRPr="003021B2" w:rsidRDefault="00B21E42" w:rsidP="003A0832">
      <w:pPr>
        <w:widowControl w:val="0"/>
        <w:autoSpaceDE w:val="0"/>
        <w:autoSpaceDN w:val="0"/>
        <w:adjustRightInd w:val="0"/>
        <w:jc w:val="center"/>
        <w:rPr>
          <w:rFonts w:ascii="Arial" w:hAnsi="Arial" w:cs="Arial"/>
          <w:b/>
          <w:bCs/>
          <w:color w:val="FF0000"/>
          <w:kern w:val="28"/>
          <w:sz w:val="40"/>
          <w:szCs w:val="40"/>
        </w:rPr>
      </w:pPr>
      <w:r w:rsidRPr="00B21E42">
        <w:rPr>
          <w:rFonts w:ascii="Arial" w:hAnsi="Arial" w:cs="Arial"/>
          <w:i/>
          <w:noProof/>
          <w:color w:val="1F497D" w:themeColor="text2"/>
          <w:sz w:val="40"/>
          <w:szCs w:val="40"/>
        </w:rPr>
        <w:pict>
          <v:shapetype id="_x0000_t202" coordsize="21600,21600" o:spt="202" path="m,l,21600r21600,l21600,xe">
            <v:stroke joinstyle="miter"/>
            <v:path gradientshapeok="t" o:connecttype="rect"/>
          </v:shapetype>
          <v:shape id="Text Box 2" o:spid="_x0000_s1026" type="#_x0000_t202" style="position:absolute;left:0;text-align:left;margin-left:-53pt;margin-top:-35.25pt;width:64.45pt;height:109.6pt;z-index:25166028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qHgAIAAA0FAAAOAAAAZHJzL2Uyb0RvYy54bWysVG1v2yAQ/j5p/wHxPfXLnDa24lRNO0+T&#10;uhep3Q8ggGM0DAho7G7qf9+BkzTrNmma5g8YuOPh7p7nWF6OvUQ7bp3QqsbZWYoRV1QzobY1/nLf&#10;zBYYOU8UI1IrXuNH7vDl6vWr5WAqnutOS8YtAhDlqsHUuPPeVEniaMd74s604QqMrbY98bC024RZ&#10;MgB6L5M8Tc+TQVtmrKbcOdi9mYx4FfHbllP/qW0d90jWGGLzcbRx3IQxWS1JtbXEdILuwyD/EEVP&#10;hIJLj1A3xBP0YMUvUL2gVjvd+jOq+0S3raA85gDZZOmLbO46YnjMBYrjzLFM7v/B0o+7zxYJVuMc&#10;I0V6oOiejx6t9YjyUJ3BuAqc7gy4+RG2geWYqTO3mn51SOnrjqgtv7JWDx0nDKLLwsnk5OiE4wLI&#10;ZvigGVxDHryOQGNr+1A6KAYCdGDp8chMCIXC5iJbzLM5RhRM2ZsyK/NIXUKqw2ljnX/HdY/CpMYW&#10;mI/oZHfrfIiGVAeXcJnTUrBGSBkXdru5lhbtCKikiV9M4IWbVMFZ6XBsQpx2IEi4I9hCuJH172WW&#10;F+k6L2fN+eJiVjTFfFZepItZmpXr8jwtyuKmeQoBZkXVCca4uhWKHxSYFX/H8L4XJu1EDaKhxuU8&#10;n08U/THJNH6/S7IXHhpSih6KfnQiVSD2rWKQNqk8EXKaJz+HH6sMNTj8Y1WiDALzkwb8uBkBJWhj&#10;o9kjCMJq4AtYh1cEJp223zAaoCNrrODJwEi+VyCpMiuK0MBxUcwvQADInlo2pxaiKADV2GM0Ta/9&#10;1PQPxoptB/ccRHwFMmxEVMhzTHvxQs/FVPbvQ2jq03X0en7FVj8AAAD//wMAUEsDBBQABgAIAAAA&#10;IQDsDPW44QAAAAsBAAAPAAAAZHJzL2Rvd25yZXYueG1sTI9BTsMwEEX3SNzBGiR2rd0ASRviVAiE&#10;BEKq1MIBHHuaRMR2sN0m3J5hBbsZzdOf96vtbAd2xhB77ySslgIYOu1N71oJH+/PizWwmJQzavAO&#10;JXxjhG19eVGp0vjJ7fF8SC2jEBdLJaFLaSw5j7pDq+LSj+jodvTBqkRraLkJaqJwO/BMiJxb1Tv6&#10;0KkRHzvUn4eTlfDUh+ZL+5uXvHjb6N0+HqfXHZfy+mp+uAeWcE5/MPzqkzrU5NT4kzORDRIWK5FT&#10;mURTIe6AEZJlG2ANobfrAnhd8f8d6h8AAAD//wMAUEsBAi0AFAAGAAgAAAAhALaDOJL+AAAA4QEA&#10;ABMAAAAAAAAAAAAAAAAAAAAAAFtDb250ZW50X1R5cGVzXS54bWxQSwECLQAUAAYACAAAACEAOP0h&#10;/9YAAACUAQAACwAAAAAAAAAAAAAAAAAvAQAAX3JlbHMvLnJlbHNQSwECLQAUAAYACAAAACEAsbsa&#10;h4ACAAANBQAADgAAAAAAAAAAAAAAAAAuAgAAZHJzL2Uyb0RvYy54bWxQSwECLQAUAAYACAAAACEA&#10;7Az1uOEAAAALAQAADwAAAAAAAAAAAAAAAADaBAAAZHJzL2Rvd25yZXYueG1sUEsFBgAAAAAEAAQA&#10;8wAAAOgFAAAAAA==&#10;" stroked="f">
            <v:textbox style="mso-fit-shape-to-text:t">
              <w:txbxContent>
                <w:p w:rsidR="00A96B96" w:rsidRDefault="00A96B96" w:rsidP="00A96B96">
                  <w:r>
                    <w:rPr>
                      <w:i/>
                      <w:noProof/>
                    </w:rPr>
                    <w:drawing>
                      <wp:inline distT="0" distB="0" distL="0" distR="0">
                        <wp:extent cx="616585" cy="1148080"/>
                        <wp:effectExtent l="19050" t="0" r="0" b="0"/>
                        <wp:docPr id="1"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6"/>
                                <a:srcRect/>
                                <a:stretch>
                                  <a:fillRect/>
                                </a:stretch>
                              </pic:blipFill>
                              <pic:spPr bwMode="auto">
                                <a:xfrm>
                                  <a:off x="0" y="0"/>
                                  <a:ext cx="616585" cy="1148080"/>
                                </a:xfrm>
                                <a:prstGeom prst="rect">
                                  <a:avLst/>
                                </a:prstGeom>
                                <a:noFill/>
                                <a:ln w="9525">
                                  <a:noFill/>
                                  <a:miter lim="800000"/>
                                  <a:headEnd/>
                                  <a:tailEnd/>
                                </a:ln>
                              </pic:spPr>
                            </pic:pic>
                          </a:graphicData>
                        </a:graphic>
                      </wp:inline>
                    </w:drawing>
                  </w:r>
                </w:p>
              </w:txbxContent>
            </v:textbox>
          </v:shape>
        </w:pict>
      </w:r>
      <w:r w:rsidR="00A96B96" w:rsidRPr="003021B2">
        <w:rPr>
          <w:rFonts w:ascii="Arial" w:hAnsi="Arial" w:cs="Arial"/>
          <w:b/>
          <w:bCs/>
          <w:color w:val="1F497D" w:themeColor="text2"/>
          <w:kern w:val="28"/>
          <w:sz w:val="40"/>
          <w:szCs w:val="40"/>
        </w:rPr>
        <w:t>U.S. INTERNATIONAL CHRISTIAN ACADEMY</w:t>
      </w:r>
    </w:p>
    <w:p w:rsidR="003A0832" w:rsidRDefault="00A96B96" w:rsidP="003A0832">
      <w:pPr>
        <w:pStyle w:val="NoSpacing"/>
        <w:jc w:val="center"/>
      </w:pPr>
      <w:r w:rsidRPr="009E3604">
        <w:t>Serving students since 2001</w:t>
      </w:r>
    </w:p>
    <w:p w:rsidR="00A96B96" w:rsidRPr="003A0832" w:rsidRDefault="00AE5A9B" w:rsidP="003A0832">
      <w:pPr>
        <w:pStyle w:val="NoSpacing"/>
        <w:jc w:val="center"/>
        <w:rPr>
          <w:rFonts w:ascii="Arial" w:hAnsi="Arial" w:cs="Arial"/>
          <w:b/>
          <w:bCs/>
          <w:kern w:val="28"/>
          <w:sz w:val="40"/>
          <w:szCs w:val="40"/>
        </w:rPr>
      </w:pPr>
      <w:r>
        <w:rPr>
          <w:b/>
          <w:i/>
        </w:rPr>
        <w:t>Owned and Operated</w:t>
      </w:r>
      <w:r w:rsidR="00A96B96" w:rsidRPr="009E3604">
        <w:rPr>
          <w:b/>
          <w:i/>
        </w:rPr>
        <w:t xml:space="preserve"> by Teachers</w:t>
      </w:r>
    </w:p>
    <w:p w:rsidR="00A96B96" w:rsidRPr="009E3604" w:rsidRDefault="00E43768" w:rsidP="003A0832">
      <w:pPr>
        <w:pStyle w:val="NoSpacing"/>
        <w:jc w:val="center"/>
        <w:rPr>
          <w:i/>
        </w:rPr>
      </w:pPr>
      <w:r>
        <w:rPr>
          <w:i/>
        </w:rPr>
        <w:t>w</w:t>
      </w:r>
      <w:r w:rsidR="00A96B96" w:rsidRPr="009E3604">
        <w:rPr>
          <w:i/>
        </w:rPr>
        <w:t>ith 25 years of experience</w:t>
      </w:r>
      <w:r>
        <w:rPr>
          <w:i/>
        </w:rPr>
        <w:t xml:space="preserve"> in Teaching and Administration</w:t>
      </w:r>
    </w:p>
    <w:p w:rsidR="00A96B96" w:rsidRDefault="00B21E42" w:rsidP="00A96B96">
      <w:pPr>
        <w:pStyle w:val="NoSpacing"/>
        <w:jc w:val="center"/>
        <w:rPr>
          <w:b/>
          <w:color w:val="000000"/>
          <w:sz w:val="24"/>
          <w:szCs w:val="24"/>
        </w:rPr>
      </w:pPr>
      <w:hyperlink r:id="rId7" w:history="1">
        <w:r w:rsidR="00E43768" w:rsidRPr="005362A9">
          <w:rPr>
            <w:rStyle w:val="Hyperlink"/>
            <w:b/>
            <w:sz w:val="24"/>
            <w:szCs w:val="24"/>
          </w:rPr>
          <w:t>www.usicahs.org</w:t>
        </w:r>
      </w:hyperlink>
    </w:p>
    <w:p w:rsidR="00E43768" w:rsidRDefault="00B21E42" w:rsidP="00A96B96">
      <w:pPr>
        <w:pStyle w:val="NoSpacing"/>
        <w:jc w:val="center"/>
      </w:pPr>
      <w:hyperlink r:id="rId8" w:history="1">
        <w:r w:rsidR="00E43768" w:rsidRPr="005362A9">
          <w:rPr>
            <w:rStyle w:val="Hyperlink"/>
            <w:b/>
            <w:sz w:val="24"/>
            <w:szCs w:val="24"/>
          </w:rPr>
          <w:t>admin@USICAHS.ORG</w:t>
        </w:r>
      </w:hyperlink>
    </w:p>
    <w:p w:rsidR="00CD1596" w:rsidRDefault="00CD1596" w:rsidP="00A96B96">
      <w:pPr>
        <w:pStyle w:val="NoSpacing"/>
        <w:jc w:val="center"/>
      </w:pPr>
    </w:p>
    <w:p w:rsidR="00CD1596" w:rsidRPr="00680B9E" w:rsidRDefault="00CD1596" w:rsidP="00CD1596">
      <w:pPr>
        <w:pStyle w:val="NoSpacing"/>
        <w:jc w:val="center"/>
        <w:rPr>
          <w:rFonts w:cs="Times New Roman"/>
          <w:i/>
          <w:color w:val="000000"/>
          <w:sz w:val="20"/>
          <w:szCs w:val="20"/>
        </w:rPr>
      </w:pPr>
      <w:r w:rsidRPr="00680B9E">
        <w:rPr>
          <w:rFonts w:cs="Times New Roman"/>
          <w:i/>
          <w:color w:val="000000"/>
          <w:sz w:val="20"/>
          <w:szCs w:val="20"/>
        </w:rPr>
        <w:t xml:space="preserve">  U.S. International Christian Academy is based on the concept that “God is the source of all life, truth, and knowledge. Therefore, true learning begins by knowing God”.</w:t>
      </w:r>
    </w:p>
    <w:p w:rsidR="00AE5A9B" w:rsidRDefault="00AE5A9B" w:rsidP="00A96B96">
      <w:pPr>
        <w:pStyle w:val="NoSpacing"/>
        <w:jc w:val="center"/>
        <w:rPr>
          <w:rStyle w:val="Hyperlink"/>
          <w:b/>
          <w:sz w:val="24"/>
          <w:szCs w:val="24"/>
        </w:rPr>
      </w:pPr>
    </w:p>
    <w:p w:rsidR="00AE5A9B" w:rsidRDefault="00AE5A9B" w:rsidP="00A96B96">
      <w:pPr>
        <w:pStyle w:val="NoSpacing"/>
        <w:jc w:val="center"/>
        <w:rPr>
          <w:rStyle w:val="Hyperlink"/>
          <w:b/>
          <w:sz w:val="24"/>
          <w:szCs w:val="24"/>
        </w:rPr>
      </w:pPr>
      <w:r>
        <w:rPr>
          <w:rFonts w:ascii="Algerian" w:hAnsi="Algerian"/>
          <w:b/>
          <w:noProof/>
          <w:sz w:val="28"/>
          <w:szCs w:val="28"/>
        </w:rPr>
        <w:drawing>
          <wp:inline distT="0" distB="0" distL="0" distR="0">
            <wp:extent cx="2860158" cy="591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5646" cy="592430"/>
                    </a:xfrm>
                    <a:prstGeom prst="rect">
                      <a:avLst/>
                    </a:prstGeom>
                    <a:noFill/>
                  </pic:spPr>
                </pic:pic>
              </a:graphicData>
            </a:graphic>
          </wp:inline>
        </w:drawing>
      </w:r>
    </w:p>
    <w:p w:rsidR="00316314" w:rsidRDefault="00316314" w:rsidP="00A96B96">
      <w:pPr>
        <w:pStyle w:val="NoSpacing"/>
        <w:jc w:val="center"/>
        <w:rPr>
          <w:rStyle w:val="Hyperlink"/>
          <w:b/>
          <w:sz w:val="24"/>
          <w:szCs w:val="24"/>
        </w:rPr>
      </w:pPr>
    </w:p>
    <w:p w:rsidR="00316314" w:rsidRDefault="00316314" w:rsidP="00A96B96">
      <w:pPr>
        <w:pStyle w:val="NoSpacing"/>
        <w:jc w:val="center"/>
        <w:rPr>
          <w:b/>
          <w:sz w:val="28"/>
          <w:szCs w:val="28"/>
          <w:u w:val="single"/>
        </w:rPr>
      </w:pPr>
      <w:r w:rsidRPr="00316314">
        <w:rPr>
          <w:b/>
          <w:sz w:val="28"/>
          <w:szCs w:val="28"/>
          <w:u w:val="single"/>
        </w:rPr>
        <w:t xml:space="preserve">Suggested Summer Reading List For High School Students Entering Grades 9 </w:t>
      </w:r>
      <w:r>
        <w:rPr>
          <w:b/>
          <w:sz w:val="28"/>
          <w:szCs w:val="28"/>
          <w:u w:val="single"/>
        </w:rPr>
        <w:t>–</w:t>
      </w:r>
      <w:r w:rsidRPr="00316314">
        <w:rPr>
          <w:b/>
          <w:sz w:val="28"/>
          <w:szCs w:val="28"/>
          <w:u w:val="single"/>
        </w:rPr>
        <w:t xml:space="preserve"> 12</w:t>
      </w:r>
    </w:p>
    <w:p w:rsidR="00316314" w:rsidRDefault="00316314" w:rsidP="00A96B96">
      <w:pPr>
        <w:pStyle w:val="NoSpacing"/>
        <w:jc w:val="center"/>
        <w:rPr>
          <w:b/>
          <w:sz w:val="28"/>
          <w:szCs w:val="28"/>
          <w:u w:val="single"/>
        </w:rPr>
      </w:pPr>
    </w:p>
    <w:p w:rsidR="00316314" w:rsidRDefault="00316314" w:rsidP="00316314">
      <w:pPr>
        <w:pStyle w:val="NoSpacing"/>
        <w:jc w:val="center"/>
      </w:pPr>
      <w:r>
        <w:t xml:space="preserve">All </w:t>
      </w:r>
      <w:r w:rsidRPr="00316314">
        <w:rPr>
          <w:b/>
        </w:rPr>
        <w:t>U.S. International Christian</w:t>
      </w:r>
      <w:r>
        <w:t xml:space="preserve"> Academy students are required to read a minimum of two (2) books during the summer. Reading is an enjoyable experience and one should read for pleasure, not simply for academic credit. To that end we have created a list that gives a great deal of leeway to you when choosing books.</w:t>
      </w:r>
    </w:p>
    <w:p w:rsidR="00316314" w:rsidRPr="00316314" w:rsidRDefault="00316314" w:rsidP="00316314">
      <w:pPr>
        <w:pStyle w:val="NoSpacing"/>
        <w:jc w:val="center"/>
        <w:rPr>
          <w:sz w:val="24"/>
          <w:szCs w:val="24"/>
          <w:u w:val="single"/>
        </w:rPr>
      </w:pPr>
    </w:p>
    <w:p w:rsidR="00316314" w:rsidRPr="00316314" w:rsidRDefault="00316314" w:rsidP="00316314">
      <w:pPr>
        <w:pStyle w:val="NoSpacing"/>
        <w:jc w:val="center"/>
        <w:rPr>
          <w:b/>
          <w:sz w:val="24"/>
          <w:szCs w:val="24"/>
          <w:u w:val="single"/>
        </w:rPr>
      </w:pPr>
      <w:r w:rsidRPr="00316314">
        <w:rPr>
          <w:b/>
          <w:sz w:val="24"/>
          <w:szCs w:val="24"/>
          <w:u w:val="single"/>
        </w:rPr>
        <w:t xml:space="preserve">SUGGESTED SUMMER READING LIST FOR STUDENTS ENTERING GRADE 9 A SEPARATE PEACE </w:t>
      </w:r>
    </w:p>
    <w:p w:rsidR="00316314" w:rsidRDefault="00316314" w:rsidP="00316314">
      <w:pPr>
        <w:pStyle w:val="NoSpacing"/>
        <w:jc w:val="center"/>
      </w:pPr>
    </w:p>
    <w:p w:rsidR="00316314" w:rsidRDefault="00316314" w:rsidP="00316314">
      <w:pPr>
        <w:pStyle w:val="NoSpacing"/>
        <w:jc w:val="center"/>
      </w:pPr>
      <w:r>
        <w:t xml:space="preserve">Knowles, John In A Separate Peace, narrator Gene returns to Devon School 15 years after the end of World War II and recalls the unnatural “peace” experienced there by boys who were on the brink of going to war. His most poignant memory is of his love and jealousy for his friend, the brash, dare devil Phineas. </w:t>
      </w:r>
    </w:p>
    <w:p w:rsidR="00316314" w:rsidRDefault="00316314" w:rsidP="00316314">
      <w:pPr>
        <w:pStyle w:val="NoSpacing"/>
        <w:jc w:val="center"/>
      </w:pPr>
    </w:p>
    <w:p w:rsidR="00316314" w:rsidRDefault="00316314" w:rsidP="00316314">
      <w:pPr>
        <w:pStyle w:val="NoSpacing"/>
        <w:jc w:val="center"/>
      </w:pPr>
      <w:r>
        <w:t xml:space="preserve">a PEACE BREAKS OUT— Knowles, John Their lives collide in the uneasy days of peace after World War II as senior year at the Devon School changes from a time of friendship to a stunning drama of tragic betrayal. Sequel to A Separate Peace (178 pages) </w:t>
      </w:r>
    </w:p>
    <w:p w:rsidR="00316314" w:rsidRDefault="00316314" w:rsidP="00316314">
      <w:pPr>
        <w:pStyle w:val="NoSpacing"/>
        <w:jc w:val="center"/>
      </w:pPr>
    </w:p>
    <w:p w:rsidR="00316314" w:rsidRDefault="00316314" w:rsidP="00316314">
      <w:pPr>
        <w:pStyle w:val="NoSpacing"/>
        <w:jc w:val="center"/>
      </w:pPr>
      <w:r>
        <w:t xml:space="preserve">A RAISIN IN THE SUN — Hansberry, Lorraine The voices of an African American family struggling against poverty and with one another’s needs pull readers into this drama. Family loyalty, the need for a strong black identity, and the frustration of the American dream just beyond the grasp of the younger family are all relevant in this drama. </w:t>
      </w:r>
    </w:p>
    <w:p w:rsidR="00316314" w:rsidRDefault="00316314" w:rsidP="00316314">
      <w:pPr>
        <w:pStyle w:val="NoSpacing"/>
        <w:jc w:val="center"/>
      </w:pPr>
      <w:r>
        <w:t>COLD SASSY TREE — Burns, Olive Ann Fourteen year old Will Tweedy tells</w:t>
      </w:r>
    </w:p>
    <w:p w:rsidR="00316314" w:rsidRDefault="00316314" w:rsidP="00316314">
      <w:pPr>
        <w:pStyle w:val="NoSpacing"/>
        <w:jc w:val="center"/>
      </w:pPr>
    </w:p>
    <w:p w:rsidR="00316314" w:rsidRDefault="00316314" w:rsidP="00316314">
      <w:pPr>
        <w:pStyle w:val="NoSpacing"/>
        <w:jc w:val="center"/>
      </w:pPr>
    </w:p>
    <w:p w:rsidR="00316314" w:rsidRDefault="00316314" w:rsidP="00316314">
      <w:pPr>
        <w:pStyle w:val="NoSpacing"/>
        <w:jc w:val="center"/>
        <w:rPr>
          <w:rStyle w:val="Hyperlink"/>
          <w:color w:val="auto"/>
          <w:u w:val="none"/>
        </w:rPr>
      </w:pPr>
    </w:p>
    <w:p w:rsidR="00316314" w:rsidRDefault="00316314" w:rsidP="00316314">
      <w:pPr>
        <w:pStyle w:val="NoSpacing"/>
        <w:jc w:val="center"/>
        <w:rPr>
          <w:rStyle w:val="Hyperlink"/>
          <w:color w:val="auto"/>
          <w:u w:val="none"/>
        </w:rPr>
      </w:pPr>
    </w:p>
    <w:p w:rsidR="00316314" w:rsidRDefault="00316314" w:rsidP="00316314">
      <w:pPr>
        <w:pStyle w:val="NoSpacing"/>
        <w:jc w:val="center"/>
        <w:rPr>
          <w:rStyle w:val="Hyperlink"/>
          <w:color w:val="auto"/>
          <w:u w:val="none"/>
        </w:rPr>
      </w:pPr>
    </w:p>
    <w:p w:rsidR="00316314" w:rsidRDefault="00316314" w:rsidP="00316314">
      <w:pPr>
        <w:pStyle w:val="NoSpacing"/>
        <w:jc w:val="center"/>
        <w:rPr>
          <w:rStyle w:val="Hyperlink"/>
          <w:color w:val="auto"/>
          <w:u w:val="none"/>
        </w:rPr>
      </w:pPr>
    </w:p>
    <w:p w:rsidR="00316314" w:rsidRDefault="00316314" w:rsidP="00316314">
      <w:pPr>
        <w:pStyle w:val="NoSpacing"/>
        <w:jc w:val="center"/>
        <w:rPr>
          <w:rStyle w:val="Hyperlink"/>
          <w:color w:val="auto"/>
          <w:u w:val="none"/>
        </w:rPr>
      </w:pPr>
    </w:p>
    <w:p w:rsidR="00316314" w:rsidRDefault="00316314" w:rsidP="00316314">
      <w:pPr>
        <w:pStyle w:val="NoSpacing"/>
        <w:jc w:val="center"/>
        <w:rPr>
          <w:rStyle w:val="Hyperlink"/>
          <w:color w:val="auto"/>
          <w:u w:val="none"/>
        </w:rPr>
      </w:pPr>
    </w:p>
    <w:p w:rsidR="00316314" w:rsidRPr="00316314" w:rsidRDefault="00316314" w:rsidP="00316314">
      <w:pPr>
        <w:pStyle w:val="NoSpacing"/>
        <w:jc w:val="center"/>
        <w:rPr>
          <w:b/>
          <w:sz w:val="24"/>
          <w:szCs w:val="24"/>
          <w:u w:val="single"/>
        </w:rPr>
      </w:pPr>
      <w:r w:rsidRPr="00316314">
        <w:rPr>
          <w:b/>
          <w:sz w:val="24"/>
          <w:szCs w:val="24"/>
          <w:u w:val="single"/>
        </w:rPr>
        <w:lastRenderedPageBreak/>
        <w:t xml:space="preserve">SUGGESTED SUMMER READING LIST FOR STUDENTS ENTERING GRADE 10 </w:t>
      </w:r>
    </w:p>
    <w:p w:rsidR="00316314" w:rsidRDefault="00316314" w:rsidP="00316314">
      <w:pPr>
        <w:pStyle w:val="NoSpacing"/>
        <w:jc w:val="center"/>
      </w:pPr>
    </w:p>
    <w:p w:rsidR="00316314" w:rsidRDefault="00316314" w:rsidP="00316314">
      <w:pPr>
        <w:pStyle w:val="NoSpacing"/>
        <w:jc w:val="center"/>
      </w:pPr>
      <w:r>
        <w:t>PAULA-Aliened, Isabel. Aliened recalls her life in Chile for her daughter, who is lying in a coma.</w:t>
      </w:r>
    </w:p>
    <w:p w:rsidR="00316314" w:rsidRDefault="00316314" w:rsidP="00316314">
      <w:pPr>
        <w:pStyle w:val="NoSpacing"/>
        <w:jc w:val="center"/>
      </w:pPr>
    </w:p>
    <w:p w:rsidR="00316314" w:rsidRDefault="00316314" w:rsidP="00316314">
      <w:pPr>
        <w:pStyle w:val="NoSpacing"/>
        <w:jc w:val="center"/>
      </w:pPr>
      <w:r>
        <w:t xml:space="preserve"> HOW THE GARCIA GIRLS LOST THEIR ACCENTS - Alvarez, Julia Fifteen interconnected stories portray with warmth and humor the assimilation of a Dominican doctor's family into urban American culture. </w:t>
      </w:r>
    </w:p>
    <w:p w:rsidR="00316314" w:rsidRDefault="00316314" w:rsidP="00316314">
      <w:pPr>
        <w:pStyle w:val="NoSpacing"/>
        <w:jc w:val="center"/>
      </w:pPr>
    </w:p>
    <w:p w:rsidR="00316314" w:rsidRDefault="00316314" w:rsidP="00316314">
      <w:pPr>
        <w:pStyle w:val="NoSpacing"/>
        <w:jc w:val="center"/>
      </w:pPr>
      <w:r>
        <w:t xml:space="preserve">THE DREAMS OF MYRA MEAN - Armstrong, Jennifer This story recounts the inner struggle of an Irish immigrant torn between allegiance to Ireland and allegiance to her new home in America at the height of the Civil War. </w:t>
      </w:r>
    </w:p>
    <w:p w:rsidR="00316314" w:rsidRDefault="00316314" w:rsidP="00316314">
      <w:pPr>
        <w:pStyle w:val="NoSpacing"/>
        <w:jc w:val="center"/>
      </w:pPr>
    </w:p>
    <w:p w:rsidR="00316314" w:rsidRDefault="00316314" w:rsidP="00316314">
      <w:pPr>
        <w:pStyle w:val="NoSpacing"/>
        <w:jc w:val="center"/>
      </w:pPr>
      <w:r>
        <w:t xml:space="preserve">THE DAY LINCOLN WAS SHOT -Bishop, Jim Bishop gives a play-by-play account of the people and events surrounding Lincoln’s assassination and death. </w:t>
      </w:r>
    </w:p>
    <w:p w:rsidR="00316314" w:rsidRDefault="00316314" w:rsidP="00316314">
      <w:pPr>
        <w:pStyle w:val="NoSpacing"/>
        <w:jc w:val="center"/>
      </w:pPr>
    </w:p>
    <w:p w:rsidR="00316314" w:rsidRDefault="00316314" w:rsidP="00316314">
      <w:pPr>
        <w:pStyle w:val="NoSpacing"/>
        <w:jc w:val="center"/>
      </w:pPr>
      <w:r>
        <w:t xml:space="preserve">KINDRED - Butler, Octavia A woman travels in time to the Maryland plantation where her ancestors were slaves. </w:t>
      </w:r>
    </w:p>
    <w:p w:rsidR="00316314" w:rsidRDefault="00316314" w:rsidP="00316314">
      <w:pPr>
        <w:pStyle w:val="NoSpacing"/>
        <w:jc w:val="center"/>
      </w:pPr>
      <w:r>
        <w:t xml:space="preserve">THE AWAKENING - Chopin, Kate A Thea century American woman suffers the consequences when she violates a taboo by leaving her husband for the man she loves. </w:t>
      </w:r>
    </w:p>
    <w:p w:rsidR="00316314" w:rsidRDefault="00316314" w:rsidP="00316314">
      <w:pPr>
        <w:pStyle w:val="NoSpacing"/>
        <w:jc w:val="center"/>
      </w:pPr>
    </w:p>
    <w:p w:rsidR="00316314" w:rsidRDefault="00316314" w:rsidP="00316314">
      <w:pPr>
        <w:pStyle w:val="NoSpacing"/>
        <w:jc w:val="center"/>
      </w:pPr>
      <w:r>
        <w:t>THE DEER SLAYER -Cooper, James Fenimore Early American confrontations between the Indians and the woodsman Natty Bump are recounted.</w:t>
      </w:r>
    </w:p>
    <w:p w:rsidR="00316314" w:rsidRDefault="00316314" w:rsidP="00316314">
      <w:pPr>
        <w:pStyle w:val="NoSpacing"/>
        <w:jc w:val="center"/>
      </w:pPr>
    </w:p>
    <w:p w:rsidR="00316314" w:rsidRPr="00316314" w:rsidRDefault="00316314" w:rsidP="00316314">
      <w:pPr>
        <w:pStyle w:val="NoSpacing"/>
        <w:jc w:val="center"/>
        <w:rPr>
          <w:b/>
          <w:sz w:val="24"/>
          <w:szCs w:val="24"/>
          <w:u w:val="single"/>
        </w:rPr>
      </w:pPr>
    </w:p>
    <w:p w:rsidR="00316314" w:rsidRPr="00316314" w:rsidRDefault="00316314" w:rsidP="00316314">
      <w:pPr>
        <w:pStyle w:val="NoSpacing"/>
        <w:jc w:val="center"/>
        <w:rPr>
          <w:b/>
          <w:sz w:val="24"/>
          <w:szCs w:val="24"/>
          <w:u w:val="single"/>
        </w:rPr>
      </w:pPr>
      <w:r w:rsidRPr="00316314">
        <w:rPr>
          <w:b/>
          <w:sz w:val="24"/>
          <w:szCs w:val="24"/>
          <w:u w:val="single"/>
        </w:rPr>
        <w:t xml:space="preserve">SUGGESTED SUMMER READING LIST FOR STUDENTS ENTERING GRADE 11 </w:t>
      </w:r>
    </w:p>
    <w:p w:rsidR="00316314" w:rsidRDefault="00316314" w:rsidP="00316314">
      <w:pPr>
        <w:pStyle w:val="NoSpacing"/>
        <w:jc w:val="center"/>
      </w:pPr>
    </w:p>
    <w:p w:rsidR="00316314" w:rsidRDefault="00316314" w:rsidP="00316314">
      <w:pPr>
        <w:pStyle w:val="NoSpacing"/>
        <w:jc w:val="center"/>
      </w:pPr>
      <w:r>
        <w:t xml:space="preserve">COLLECTED SHORT STORIES OF SHERLOCK HOLMES -Doyle, A.C. A collection of murder mystery stories starring the famous Sherlock Holmes. </w:t>
      </w:r>
    </w:p>
    <w:p w:rsidR="00316314" w:rsidRDefault="00316314" w:rsidP="00316314">
      <w:pPr>
        <w:pStyle w:val="NoSpacing"/>
        <w:jc w:val="center"/>
      </w:pPr>
    </w:p>
    <w:p w:rsidR="00316314" w:rsidRDefault="00316314" w:rsidP="00316314">
      <w:pPr>
        <w:pStyle w:val="NoSpacing"/>
        <w:jc w:val="center"/>
      </w:pPr>
      <w:r>
        <w:t xml:space="preserve">THE ROAD FROM COORAIN - Ker Conway, Jill A true story of one woman’s exodus from Australia to the United States. </w:t>
      </w:r>
    </w:p>
    <w:p w:rsidR="00316314" w:rsidRDefault="00316314" w:rsidP="00316314">
      <w:pPr>
        <w:pStyle w:val="NoSpacing"/>
        <w:jc w:val="center"/>
      </w:pPr>
    </w:p>
    <w:p w:rsidR="00316314" w:rsidRDefault="00316314" w:rsidP="00316314">
      <w:pPr>
        <w:pStyle w:val="NoSpacing"/>
        <w:jc w:val="center"/>
      </w:pPr>
      <w:r>
        <w:t xml:space="preserve">PRIDE AND PREJUDICE (and/or any of her novels: see Sense and Sensibility; Emma (Clueless was derived from Emma.) - Austen, Jane An exquisitely written novel in the tradition of comedy of manners dealing with a family’s life in the nineteenth century. </w:t>
      </w:r>
    </w:p>
    <w:p w:rsidR="00316314" w:rsidRDefault="00316314" w:rsidP="00316314">
      <w:pPr>
        <w:pStyle w:val="NoSpacing"/>
        <w:jc w:val="center"/>
      </w:pPr>
    </w:p>
    <w:p w:rsidR="00316314" w:rsidRDefault="00316314" w:rsidP="00316314">
      <w:pPr>
        <w:pStyle w:val="NoSpacing"/>
        <w:jc w:val="center"/>
      </w:pPr>
      <w:r>
        <w:t xml:space="preserve">TESS OF THE D’UBERVILLES - Hardy, Thomas. Violated by one man and forsaken by another, Tess is the magnificent and spirited heroine. She is a good person who is mistreated by others. This novel is her story. </w:t>
      </w:r>
    </w:p>
    <w:p w:rsidR="00316314" w:rsidRDefault="00316314" w:rsidP="00316314">
      <w:pPr>
        <w:pStyle w:val="NoSpacing"/>
        <w:jc w:val="center"/>
      </w:pPr>
    </w:p>
    <w:p w:rsidR="00316314" w:rsidRDefault="00316314" w:rsidP="00316314">
      <w:pPr>
        <w:pStyle w:val="NoSpacing"/>
        <w:jc w:val="center"/>
      </w:pPr>
      <w:r>
        <w:t xml:space="preserve">ANIMAL FARM - Orwell, George It’s overworked and mistreated animals overtake a farm. They set out to develop a place of justice and peace but what happens will surprise you. This book is symbolic in nature and is often mistaken for a simple story. </w:t>
      </w:r>
    </w:p>
    <w:p w:rsidR="00316314" w:rsidRDefault="00316314" w:rsidP="00316314">
      <w:pPr>
        <w:pStyle w:val="NoSpacing"/>
        <w:jc w:val="center"/>
      </w:pPr>
    </w:p>
    <w:p w:rsidR="00316314" w:rsidRDefault="00316314" w:rsidP="00316314">
      <w:pPr>
        <w:pStyle w:val="NoSpacing"/>
        <w:jc w:val="center"/>
      </w:pPr>
      <w:r>
        <w:t>1984 -Orwell, George Orwell creates a world where people are controlled by the government. This novel is about absolute power and absolute fear. It is shocking and makes you think about who or what controls us.</w:t>
      </w:r>
    </w:p>
    <w:p w:rsidR="00316314" w:rsidRDefault="00316314" w:rsidP="00316314">
      <w:pPr>
        <w:pStyle w:val="NoSpacing"/>
        <w:jc w:val="center"/>
      </w:pPr>
    </w:p>
    <w:p w:rsidR="00316314" w:rsidRDefault="00316314" w:rsidP="00316314">
      <w:pPr>
        <w:pStyle w:val="NoSpacing"/>
        <w:jc w:val="center"/>
      </w:pPr>
    </w:p>
    <w:p w:rsidR="00316314" w:rsidRDefault="00316314" w:rsidP="00316314">
      <w:pPr>
        <w:pStyle w:val="NoSpacing"/>
        <w:jc w:val="center"/>
      </w:pPr>
    </w:p>
    <w:p w:rsidR="00316314" w:rsidRDefault="00316314" w:rsidP="00316314">
      <w:pPr>
        <w:pStyle w:val="NoSpacing"/>
        <w:jc w:val="center"/>
      </w:pPr>
    </w:p>
    <w:p w:rsidR="00316314" w:rsidRDefault="00316314" w:rsidP="00316314">
      <w:pPr>
        <w:pStyle w:val="NoSpacing"/>
        <w:jc w:val="center"/>
      </w:pPr>
    </w:p>
    <w:p w:rsidR="00316314" w:rsidRDefault="00316314" w:rsidP="00316314">
      <w:pPr>
        <w:pStyle w:val="NoSpacing"/>
        <w:jc w:val="center"/>
        <w:rPr>
          <w:b/>
          <w:sz w:val="24"/>
          <w:szCs w:val="24"/>
          <w:u w:val="single"/>
        </w:rPr>
      </w:pPr>
    </w:p>
    <w:p w:rsidR="00316314" w:rsidRPr="00316314" w:rsidRDefault="00316314" w:rsidP="00316314">
      <w:pPr>
        <w:pStyle w:val="NoSpacing"/>
        <w:jc w:val="center"/>
        <w:rPr>
          <w:b/>
          <w:sz w:val="24"/>
          <w:szCs w:val="24"/>
          <w:u w:val="single"/>
        </w:rPr>
      </w:pPr>
      <w:r w:rsidRPr="00316314">
        <w:rPr>
          <w:b/>
          <w:sz w:val="24"/>
          <w:szCs w:val="24"/>
          <w:u w:val="single"/>
        </w:rPr>
        <w:t xml:space="preserve">SUGGESTED SUMMER READING LIST FOR STUDENTS ENTERING GRADE 12 </w:t>
      </w:r>
    </w:p>
    <w:p w:rsidR="00316314" w:rsidRDefault="00316314" w:rsidP="00316314">
      <w:pPr>
        <w:pStyle w:val="NoSpacing"/>
        <w:jc w:val="center"/>
      </w:pPr>
    </w:p>
    <w:p w:rsidR="00316314" w:rsidRDefault="00316314" w:rsidP="00316314">
      <w:pPr>
        <w:pStyle w:val="NoSpacing"/>
        <w:jc w:val="center"/>
      </w:pPr>
    </w:p>
    <w:p w:rsidR="00316314" w:rsidRDefault="00316314" w:rsidP="00316314">
      <w:pPr>
        <w:pStyle w:val="NoSpacing"/>
        <w:jc w:val="center"/>
      </w:pPr>
      <w:r>
        <w:t xml:space="preserve">THINGS FALL APART. - Achebe, Chinua The story of Okonkwo, a prideful and hardworking Igbo farmer, presents a view of West African life. </w:t>
      </w:r>
    </w:p>
    <w:p w:rsidR="00316314" w:rsidRDefault="00316314" w:rsidP="00316314">
      <w:pPr>
        <w:pStyle w:val="NoSpacing"/>
        <w:jc w:val="center"/>
      </w:pPr>
    </w:p>
    <w:p w:rsidR="00316314" w:rsidRDefault="00316314" w:rsidP="00316314">
      <w:pPr>
        <w:pStyle w:val="NoSpacing"/>
        <w:jc w:val="center"/>
      </w:pPr>
      <w:r>
        <w:t xml:space="preserve">THE EXAMINATION - Bosse, Malcolm This novel of historical fiction set in 16th century China portrays two very different brothers and the divergent paths they take to prepare for their school examinations. </w:t>
      </w:r>
    </w:p>
    <w:p w:rsidR="00316314" w:rsidRDefault="00316314" w:rsidP="00316314">
      <w:pPr>
        <w:pStyle w:val="NoSpacing"/>
        <w:jc w:val="center"/>
      </w:pPr>
    </w:p>
    <w:p w:rsidR="00316314" w:rsidRDefault="00316314" w:rsidP="00316314">
      <w:pPr>
        <w:pStyle w:val="NoSpacing"/>
        <w:jc w:val="center"/>
      </w:pPr>
      <w:r>
        <w:t xml:space="preserve">FAHRENHEIT 451 - Bradbury, Ray What happens when censorship reigns supreme forms the basis of this chilling story. </w:t>
      </w:r>
    </w:p>
    <w:p w:rsidR="00316314" w:rsidRDefault="00316314" w:rsidP="00316314">
      <w:pPr>
        <w:pStyle w:val="NoSpacing"/>
        <w:jc w:val="center"/>
      </w:pPr>
    </w:p>
    <w:p w:rsidR="00316314" w:rsidRDefault="00316314" w:rsidP="00316314">
      <w:pPr>
        <w:pStyle w:val="NoSpacing"/>
        <w:jc w:val="center"/>
      </w:pPr>
      <w:r>
        <w:t>MEMORY OF EARTH -Card, Orson Scott This book describes a futuristic society in which women hold the power</w:t>
      </w:r>
    </w:p>
    <w:p w:rsidR="00316314" w:rsidRPr="00166200" w:rsidRDefault="00316314" w:rsidP="00316314">
      <w:pPr>
        <w:pStyle w:val="NoSpacing"/>
        <w:jc w:val="center"/>
        <w:rPr>
          <w:b/>
          <w:sz w:val="24"/>
          <w:szCs w:val="24"/>
          <w:u w:val="single"/>
        </w:rPr>
      </w:pPr>
    </w:p>
    <w:p w:rsidR="00316314" w:rsidRPr="00166200" w:rsidRDefault="00316314" w:rsidP="00316314">
      <w:pPr>
        <w:pStyle w:val="NoSpacing"/>
        <w:jc w:val="center"/>
        <w:rPr>
          <w:b/>
          <w:sz w:val="24"/>
          <w:szCs w:val="24"/>
          <w:u w:val="single"/>
        </w:rPr>
      </w:pPr>
    </w:p>
    <w:p w:rsidR="00316314" w:rsidRDefault="00316314" w:rsidP="00316314">
      <w:pPr>
        <w:pStyle w:val="NoSpacing"/>
        <w:jc w:val="center"/>
        <w:rPr>
          <w:b/>
          <w:sz w:val="24"/>
          <w:szCs w:val="24"/>
          <w:u w:val="single"/>
        </w:rPr>
      </w:pPr>
      <w:r w:rsidRPr="00166200">
        <w:rPr>
          <w:b/>
          <w:sz w:val="24"/>
          <w:szCs w:val="24"/>
          <w:u w:val="single"/>
        </w:rPr>
        <w:t>Students are free to choose books from the following sources:</w:t>
      </w:r>
    </w:p>
    <w:p w:rsidR="00166200" w:rsidRDefault="00166200" w:rsidP="00316314">
      <w:pPr>
        <w:pStyle w:val="NoSpacing"/>
        <w:jc w:val="center"/>
        <w:rPr>
          <w:b/>
          <w:sz w:val="24"/>
          <w:szCs w:val="24"/>
          <w:u w:val="single"/>
        </w:rPr>
      </w:pPr>
    </w:p>
    <w:p w:rsidR="00166200" w:rsidRDefault="00166200" w:rsidP="00316314">
      <w:pPr>
        <w:pStyle w:val="NoSpacing"/>
        <w:jc w:val="center"/>
        <w:rPr>
          <w:b/>
          <w:sz w:val="24"/>
          <w:szCs w:val="24"/>
          <w:u w:val="single"/>
        </w:rPr>
      </w:pPr>
    </w:p>
    <w:p w:rsidR="00166200" w:rsidRPr="00166200" w:rsidRDefault="00166200" w:rsidP="00316314">
      <w:pPr>
        <w:pStyle w:val="NoSpacing"/>
        <w:jc w:val="center"/>
        <w:rPr>
          <w:b/>
          <w:sz w:val="24"/>
          <w:szCs w:val="24"/>
          <w:u w:val="single"/>
        </w:rPr>
      </w:pPr>
      <w:r w:rsidRPr="00166200">
        <w:rPr>
          <w:b/>
          <w:sz w:val="24"/>
          <w:szCs w:val="24"/>
          <w:u w:val="single"/>
        </w:rPr>
        <w:t>Barnes &amp; nobles</w:t>
      </w:r>
    </w:p>
    <w:p w:rsidR="00166200" w:rsidRDefault="00166200" w:rsidP="00316314">
      <w:pPr>
        <w:pStyle w:val="NoSpacing"/>
        <w:jc w:val="center"/>
        <w:rPr>
          <w:b/>
          <w:sz w:val="24"/>
          <w:szCs w:val="24"/>
        </w:rPr>
      </w:pPr>
    </w:p>
    <w:p w:rsidR="00166200" w:rsidRDefault="00166200" w:rsidP="00316314">
      <w:pPr>
        <w:pStyle w:val="NoSpacing"/>
        <w:jc w:val="center"/>
        <w:rPr>
          <w:b/>
          <w:sz w:val="24"/>
          <w:szCs w:val="24"/>
        </w:rPr>
      </w:pPr>
      <w:r>
        <w:rPr>
          <w:b/>
          <w:sz w:val="24"/>
          <w:szCs w:val="24"/>
        </w:rPr>
        <w:t>Visit:</w:t>
      </w:r>
    </w:p>
    <w:p w:rsidR="00166200" w:rsidRDefault="00166200" w:rsidP="00316314">
      <w:pPr>
        <w:pStyle w:val="NoSpacing"/>
        <w:jc w:val="center"/>
        <w:rPr>
          <w:b/>
          <w:sz w:val="24"/>
          <w:szCs w:val="24"/>
        </w:rPr>
      </w:pPr>
    </w:p>
    <w:p w:rsidR="00166200" w:rsidRPr="00166200" w:rsidRDefault="00166200" w:rsidP="00316314">
      <w:pPr>
        <w:pStyle w:val="NoSpacing"/>
        <w:jc w:val="center"/>
        <w:rPr>
          <w:b/>
          <w:sz w:val="24"/>
          <w:szCs w:val="24"/>
          <w:u w:val="single"/>
        </w:rPr>
      </w:pPr>
      <w:r w:rsidRPr="00166200">
        <w:rPr>
          <w:b/>
          <w:sz w:val="24"/>
          <w:szCs w:val="24"/>
          <w:u w:val="single"/>
        </w:rPr>
        <w:t>e.Library</w:t>
      </w:r>
    </w:p>
    <w:p w:rsidR="00166200" w:rsidRDefault="00166200" w:rsidP="00316314">
      <w:pPr>
        <w:pStyle w:val="NoSpacing"/>
        <w:jc w:val="center"/>
        <w:rPr>
          <w:rStyle w:val="Hyperlink"/>
          <w:color w:val="auto"/>
          <w:sz w:val="24"/>
          <w:szCs w:val="24"/>
          <w:u w:val="none"/>
        </w:rPr>
      </w:pPr>
      <w:hyperlink r:id="rId10" w:history="1">
        <w:r w:rsidRPr="00166200">
          <w:rPr>
            <w:rStyle w:val="Hyperlink"/>
            <w:sz w:val="24"/>
            <w:szCs w:val="24"/>
          </w:rPr>
          <w:t>http://www.usicahs.org/Library.html</w:t>
        </w:r>
      </w:hyperlink>
    </w:p>
    <w:p w:rsidR="00166200" w:rsidRDefault="00166200" w:rsidP="00316314">
      <w:pPr>
        <w:pStyle w:val="NoSpacing"/>
        <w:jc w:val="center"/>
        <w:rPr>
          <w:rStyle w:val="Hyperlink"/>
          <w:color w:val="auto"/>
          <w:sz w:val="24"/>
          <w:szCs w:val="24"/>
          <w:u w:val="none"/>
        </w:rPr>
      </w:pPr>
    </w:p>
    <w:p w:rsidR="00166200" w:rsidRPr="00166200" w:rsidRDefault="00166200" w:rsidP="00316314">
      <w:pPr>
        <w:pStyle w:val="NoSpacing"/>
        <w:jc w:val="center"/>
        <w:rPr>
          <w:rStyle w:val="Hyperlink"/>
          <w:b/>
          <w:color w:val="auto"/>
          <w:sz w:val="24"/>
          <w:szCs w:val="24"/>
        </w:rPr>
      </w:pPr>
      <w:r w:rsidRPr="00166200">
        <w:rPr>
          <w:rStyle w:val="Hyperlink"/>
          <w:b/>
          <w:color w:val="auto"/>
          <w:sz w:val="24"/>
          <w:szCs w:val="24"/>
        </w:rPr>
        <w:t>Books</w:t>
      </w:r>
    </w:p>
    <w:p w:rsidR="00166200" w:rsidRDefault="00166200" w:rsidP="00316314">
      <w:pPr>
        <w:pStyle w:val="NoSpacing"/>
        <w:jc w:val="center"/>
        <w:rPr>
          <w:rStyle w:val="Hyperlink"/>
          <w:color w:val="auto"/>
          <w:sz w:val="24"/>
          <w:szCs w:val="24"/>
          <w:u w:val="none"/>
        </w:rPr>
      </w:pPr>
      <w:hyperlink r:id="rId11" w:history="1">
        <w:r w:rsidRPr="0051009C">
          <w:rPr>
            <w:rStyle w:val="Hyperlink"/>
            <w:sz w:val="24"/>
            <w:szCs w:val="24"/>
          </w:rPr>
          <w:t>http://www.usicahs.org/Donations.html</w:t>
        </w:r>
      </w:hyperlink>
    </w:p>
    <w:p w:rsidR="00166200" w:rsidRDefault="00166200" w:rsidP="00316314">
      <w:pPr>
        <w:pStyle w:val="NoSpacing"/>
        <w:jc w:val="center"/>
        <w:rPr>
          <w:rStyle w:val="Hyperlink"/>
          <w:color w:val="auto"/>
          <w:sz w:val="24"/>
          <w:szCs w:val="24"/>
          <w:u w:val="none"/>
        </w:rPr>
      </w:pPr>
    </w:p>
    <w:p w:rsidR="00166200" w:rsidRPr="00166200" w:rsidRDefault="00166200" w:rsidP="00166200">
      <w:pPr>
        <w:pStyle w:val="NoSpacing"/>
        <w:jc w:val="center"/>
        <w:rPr>
          <w:rStyle w:val="Hyperlink"/>
          <w:b/>
          <w:color w:val="auto"/>
          <w:sz w:val="24"/>
          <w:szCs w:val="24"/>
        </w:rPr>
      </w:pPr>
      <w:r w:rsidRPr="00166200">
        <w:rPr>
          <w:rStyle w:val="Hyperlink"/>
          <w:b/>
          <w:color w:val="auto"/>
          <w:sz w:val="24"/>
          <w:szCs w:val="24"/>
        </w:rPr>
        <w:t>e.Bookstore</w:t>
      </w:r>
    </w:p>
    <w:p w:rsidR="00166200" w:rsidRDefault="00166200" w:rsidP="00316314">
      <w:pPr>
        <w:pStyle w:val="NoSpacing"/>
        <w:jc w:val="center"/>
        <w:rPr>
          <w:rStyle w:val="Hyperlink"/>
          <w:color w:val="auto"/>
          <w:sz w:val="24"/>
          <w:szCs w:val="24"/>
          <w:u w:val="none"/>
        </w:rPr>
      </w:pPr>
      <w:hyperlink r:id="rId12" w:history="1">
        <w:r w:rsidRPr="0051009C">
          <w:rPr>
            <w:rStyle w:val="Hyperlink"/>
            <w:sz w:val="24"/>
            <w:szCs w:val="24"/>
          </w:rPr>
          <w:t>http://usica02.wix.com/usicabookstore</w:t>
        </w:r>
      </w:hyperlink>
    </w:p>
    <w:p w:rsidR="00166200" w:rsidRPr="00166200" w:rsidRDefault="00166200" w:rsidP="00316314">
      <w:pPr>
        <w:pStyle w:val="NoSpacing"/>
        <w:jc w:val="center"/>
        <w:rPr>
          <w:rStyle w:val="Hyperlink"/>
          <w:color w:val="auto"/>
          <w:sz w:val="24"/>
          <w:szCs w:val="24"/>
          <w:u w:val="none"/>
        </w:rPr>
      </w:pPr>
    </w:p>
    <w:p w:rsidR="00166200" w:rsidRPr="00316314" w:rsidRDefault="00166200" w:rsidP="00316314">
      <w:pPr>
        <w:pStyle w:val="NoSpacing"/>
        <w:jc w:val="center"/>
        <w:rPr>
          <w:rStyle w:val="Hyperlink"/>
          <w:color w:val="auto"/>
          <w:u w:val="none"/>
        </w:rPr>
      </w:pPr>
    </w:p>
    <w:sectPr w:rsidR="00166200" w:rsidRPr="00316314" w:rsidSect="005D09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3EA" w:rsidRDefault="00E573EA" w:rsidP="000C4C59">
      <w:pPr>
        <w:spacing w:after="0" w:line="240" w:lineRule="auto"/>
      </w:pPr>
      <w:r>
        <w:separator/>
      </w:r>
    </w:p>
  </w:endnote>
  <w:endnote w:type="continuationSeparator" w:id="1">
    <w:p w:rsidR="00E573EA" w:rsidRDefault="00E573EA" w:rsidP="000C4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59" w:rsidRDefault="000C4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59" w:rsidRDefault="000C4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59" w:rsidRDefault="000C4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3EA" w:rsidRDefault="00E573EA" w:rsidP="000C4C59">
      <w:pPr>
        <w:spacing w:after="0" w:line="240" w:lineRule="auto"/>
      </w:pPr>
      <w:r>
        <w:separator/>
      </w:r>
    </w:p>
  </w:footnote>
  <w:footnote w:type="continuationSeparator" w:id="1">
    <w:p w:rsidR="00E573EA" w:rsidRDefault="00E573EA" w:rsidP="000C4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59" w:rsidRDefault="00B21E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63051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Garamond&quot;;font-size:1pt" string="U.S.I.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59" w:rsidRDefault="00B21E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63051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Garamond&quot;;font-size:1pt" string="U.S.I.C.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59" w:rsidRDefault="00B21E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63051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Garamond&quot;;font-size:1pt" string="U.S.I.C.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A96B96"/>
    <w:rsid w:val="000C4C59"/>
    <w:rsid w:val="00105D57"/>
    <w:rsid w:val="00166200"/>
    <w:rsid w:val="002272D2"/>
    <w:rsid w:val="003021B2"/>
    <w:rsid w:val="00316314"/>
    <w:rsid w:val="00320714"/>
    <w:rsid w:val="00377F3C"/>
    <w:rsid w:val="003A0832"/>
    <w:rsid w:val="00423C54"/>
    <w:rsid w:val="004265E2"/>
    <w:rsid w:val="005A0B14"/>
    <w:rsid w:val="005A4716"/>
    <w:rsid w:val="005D09BA"/>
    <w:rsid w:val="00640EC4"/>
    <w:rsid w:val="006A21BD"/>
    <w:rsid w:val="00892244"/>
    <w:rsid w:val="00A96B96"/>
    <w:rsid w:val="00AE5A9B"/>
    <w:rsid w:val="00B14554"/>
    <w:rsid w:val="00B21E42"/>
    <w:rsid w:val="00B5372D"/>
    <w:rsid w:val="00C54462"/>
    <w:rsid w:val="00CA6CD6"/>
    <w:rsid w:val="00CD1596"/>
    <w:rsid w:val="00D67FAB"/>
    <w:rsid w:val="00D84219"/>
    <w:rsid w:val="00E43768"/>
    <w:rsid w:val="00E573EA"/>
    <w:rsid w:val="00FB58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paragraph" w:styleId="Header">
    <w:name w:val="header"/>
    <w:basedOn w:val="Normal"/>
    <w:link w:val="HeaderChar"/>
    <w:uiPriority w:val="99"/>
    <w:unhideWhenUsed/>
    <w:rsid w:val="000C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9"/>
  </w:style>
  <w:style w:type="paragraph" w:styleId="Footer">
    <w:name w:val="footer"/>
    <w:basedOn w:val="Normal"/>
    <w:link w:val="FooterChar"/>
    <w:uiPriority w:val="99"/>
    <w:unhideWhenUsed/>
    <w:rsid w:val="000C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paragraph" w:styleId="Header">
    <w:name w:val="header"/>
    <w:basedOn w:val="Normal"/>
    <w:link w:val="HeaderChar"/>
    <w:uiPriority w:val="99"/>
    <w:unhideWhenUsed/>
    <w:rsid w:val="000C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9"/>
  </w:style>
  <w:style w:type="paragraph" w:styleId="Footer">
    <w:name w:val="footer"/>
    <w:basedOn w:val="Normal"/>
    <w:link w:val="FooterChar"/>
    <w:uiPriority w:val="99"/>
    <w:unhideWhenUsed/>
    <w:rsid w:val="000C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9"/>
  </w:style>
</w:styles>
</file>

<file path=word/webSettings.xml><?xml version="1.0" encoding="utf-8"?>
<w:webSettings xmlns:r="http://schemas.openxmlformats.org/officeDocument/2006/relationships" xmlns:w="http://schemas.openxmlformats.org/wordprocessingml/2006/main">
  <w:divs>
    <w:div w:id="7988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USICAH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www.usicahs.org" TargetMode="External"/><Relationship Id="rId12" Type="http://schemas.openxmlformats.org/officeDocument/2006/relationships/hyperlink" Target="http://usica02.wix.com/usicabookstore"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usicahs.org/Donations.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usicahs.org/Library.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Alfonso</dc:creator>
  <cp:lastModifiedBy>owner</cp:lastModifiedBy>
  <cp:revision>2</cp:revision>
  <dcterms:created xsi:type="dcterms:W3CDTF">2015-09-07T18:19:00Z</dcterms:created>
  <dcterms:modified xsi:type="dcterms:W3CDTF">2015-09-07T18:19:00Z</dcterms:modified>
</cp:coreProperties>
</file>