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F" w:rsidRDefault="0018157F" w:rsidP="0018157F">
      <w:pPr>
        <w:pStyle w:val="NoSpacing"/>
        <w:jc w:val="center"/>
      </w:pPr>
    </w:p>
    <w:p w:rsidR="001866A2" w:rsidRDefault="001866A2" w:rsidP="0018157F">
      <w:pPr>
        <w:pStyle w:val="NoSpacing"/>
        <w:jc w:val="center"/>
      </w:pPr>
    </w:p>
    <w:p w:rsidR="000C0E71" w:rsidRPr="003021B2" w:rsidRDefault="000C0E71" w:rsidP="000C0E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3021B2">
        <w:rPr>
          <w:rFonts w:ascii="Arial" w:hAnsi="Arial" w:cs="Arial"/>
          <w:i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138C6" wp14:editId="23BBAD84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818515" cy="139192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71" w:rsidRDefault="000C0E71" w:rsidP="000C0E71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077FB5F2" wp14:editId="4973B5D8">
                                  <wp:extent cx="616585" cy="1148080"/>
                                  <wp:effectExtent l="19050" t="0" r="0" b="0"/>
                                  <wp:docPr id="1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4.45pt;height:10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    <v:textbox style="mso-fit-shape-to-text:t">
                  <w:txbxContent>
                    <w:p w:rsidR="000C0E71" w:rsidRDefault="000C0E71" w:rsidP="000C0E71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077FB5F2" wp14:editId="4973B5D8">
                            <wp:extent cx="616585" cy="1148080"/>
                            <wp:effectExtent l="19050" t="0" r="0" b="0"/>
                            <wp:docPr id="1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0C0E71" w:rsidRDefault="000C0E71" w:rsidP="000C0E71">
      <w:pPr>
        <w:pStyle w:val="NoSpacing"/>
        <w:jc w:val="center"/>
      </w:pPr>
      <w:r w:rsidRPr="009E3604">
        <w:t>Serving students since 2001</w:t>
      </w:r>
    </w:p>
    <w:p w:rsidR="000C0E71" w:rsidRPr="003A0832" w:rsidRDefault="000C0E71" w:rsidP="000C0E71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Pr="009E3604">
        <w:rPr>
          <w:b/>
          <w:i/>
        </w:rPr>
        <w:t xml:space="preserve"> by Teachers</w:t>
      </w:r>
    </w:p>
    <w:p w:rsidR="000C0E71" w:rsidRPr="009E3604" w:rsidRDefault="000C0E71" w:rsidP="000C0E71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Pr="009E3604">
        <w:rPr>
          <w:i/>
        </w:rPr>
        <w:t>ith</w:t>
      </w:r>
      <w:proofErr w:type="gramEnd"/>
      <w:r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0C0E71" w:rsidRDefault="001E5F85" w:rsidP="000C0E71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="000C0E71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0C0E71" w:rsidRDefault="000C0E71" w:rsidP="000C0E71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8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0C0E71" w:rsidRDefault="000C0E71" w:rsidP="000C0E71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1866A2" w:rsidRPr="001E5F85" w:rsidRDefault="000C0E71" w:rsidP="001E5F85">
      <w:pPr>
        <w:pStyle w:val="NoSpacing"/>
        <w:jc w:val="center"/>
        <w:rPr>
          <w:b/>
          <w:color w:val="0000FF" w:themeColor="hyperlink"/>
          <w:sz w:val="24"/>
          <w:szCs w:val="24"/>
          <w:u w:val="single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 wp14:anchorId="5DC054F5" wp14:editId="368823AE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6A2" w:rsidRPr="000C0E71" w:rsidRDefault="001866A2" w:rsidP="0018157F">
      <w:pPr>
        <w:pStyle w:val="NoSpacing"/>
        <w:jc w:val="center"/>
        <w:rPr>
          <w:rFonts w:ascii="Arial Black" w:hAnsi="Arial Black"/>
          <w:color w:val="4F81BD" w:themeColor="accent1"/>
          <w:sz w:val="56"/>
          <w:szCs w:val="56"/>
          <w:u w:val="single"/>
        </w:rPr>
      </w:pPr>
      <w:r w:rsidRPr="000C0E71">
        <w:rPr>
          <w:rFonts w:ascii="Arial Black" w:hAnsi="Arial Black"/>
          <w:color w:val="4F81BD" w:themeColor="accent1"/>
          <w:sz w:val="56"/>
          <w:szCs w:val="56"/>
          <w:u w:val="single"/>
        </w:rPr>
        <w:t>USICA NEWS</w:t>
      </w:r>
    </w:p>
    <w:p w:rsidR="001E5F85" w:rsidRDefault="001E5F85" w:rsidP="001E5F85">
      <w:pPr>
        <w:spacing w:after="0" w:line="240" w:lineRule="atLeast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5C606B"/>
          <w:spacing w:val="2"/>
          <w:sz w:val="30"/>
          <w:szCs w:val="30"/>
        </w:rPr>
      </w:pPr>
      <w:r w:rsidRPr="001E5F85">
        <w:rPr>
          <w:rFonts w:ascii="inherit" w:eastAsia="Times New Roman" w:hAnsi="inherit" w:cs="Arial"/>
          <w:b/>
          <w:bCs/>
          <w:noProof/>
          <w:color w:val="3399FF"/>
          <w:spacing w:val="2"/>
          <w:sz w:val="30"/>
          <w:szCs w:val="30"/>
          <w:bdr w:val="none" w:sz="0" w:space="0" w:color="auto" w:frame="1"/>
        </w:rPr>
        <w:drawing>
          <wp:inline distT="0" distB="0" distL="0" distR="0" wp14:anchorId="4199147F" wp14:editId="28B416B1">
            <wp:extent cx="304800" cy="304800"/>
            <wp:effectExtent l="0" t="0" r="0" b="0"/>
            <wp:docPr id="4" name="Picture 4" descr="Book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ook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F85">
        <w:rPr>
          <w:rFonts w:ascii="Arial" w:eastAsia="Times New Roman" w:hAnsi="Arial" w:cs="Arial"/>
          <w:b/>
          <w:bCs/>
          <w:color w:val="5C606B"/>
          <w:spacing w:val="2"/>
          <w:sz w:val="30"/>
          <w:szCs w:val="30"/>
        </w:rPr>
        <w:t>Suggested Reading</w:t>
      </w:r>
    </w:p>
    <w:p w:rsidR="001E5F85" w:rsidRPr="001E5F85" w:rsidRDefault="001E5F85" w:rsidP="001E5F85">
      <w:pPr>
        <w:spacing w:after="0" w:line="240" w:lineRule="atLeast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5C606B"/>
          <w:spacing w:val="2"/>
          <w:sz w:val="30"/>
          <w:szCs w:val="30"/>
        </w:rPr>
      </w:pP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22B98E78" wp14:editId="439B601E">
            <wp:extent cx="1362075" cy="2032948"/>
            <wp:effectExtent l="0" t="0" r="0" b="5715"/>
            <wp:docPr id="5" name="Picture 5" descr="After the Sno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ter the Sno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13" cy="20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F85">
        <w:rPr>
          <w:noProof/>
        </w:rPr>
        <w:t xml:space="preserve"> </w:t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14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After the Snow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>S. D. Crockett</w:t>
      </w: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629EBE26" wp14:editId="7EF1A4AC">
            <wp:extent cx="1809750" cy="1945968"/>
            <wp:effectExtent l="0" t="0" r="0" b="0"/>
            <wp:docPr id="6" name="Picture 6" descr="The Big Green Book of Recycled Craft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 Big Green Book of Recycled Craft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4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17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The Big Green Book of Recycled Crafts</w:t>
        </w:r>
      </w:hyperlink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17648F54" wp14:editId="07DB4922">
            <wp:extent cx="1323975" cy="2006023"/>
            <wp:effectExtent l="0" t="0" r="0" b="0"/>
            <wp:docPr id="7" name="Picture 7" descr="Born Wick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rn Wick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20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Born Wicked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>Jessica Spotswood</w:t>
      </w: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08C09D6A" wp14:editId="6063ACD8">
            <wp:extent cx="1323975" cy="2006023"/>
            <wp:effectExtent l="0" t="0" r="0" b="0"/>
            <wp:docPr id="8" name="Picture 8" descr="Cinde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nde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23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Cinder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>Marissa Meyer</w:t>
      </w: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482E2C2F" wp14:editId="2E61E170">
            <wp:extent cx="1323975" cy="1813664"/>
            <wp:effectExtent l="0" t="0" r="0" b="0"/>
            <wp:docPr id="9" name="Picture 9" descr="Code Oran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de Oran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26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Code Orange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>Caroline Cooney</w:t>
      </w: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25C1A197" wp14:editId="1060F753">
            <wp:extent cx="1323975" cy="2006023"/>
            <wp:effectExtent l="0" t="0" r="0" b="0"/>
            <wp:docPr id="10" name="Picture 10" descr="The Drowned Citie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e Drowned Citie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29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The Drowned Cities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 xml:space="preserve">Paolo </w:t>
      </w:r>
      <w:proofErr w:type="spellStart"/>
      <w:r w:rsidRPr="001E5F85">
        <w:rPr>
          <w:rFonts w:ascii="inherit" w:eastAsia="Times New Roman" w:hAnsi="inherit" w:cs="Arial"/>
          <w:color w:val="666666"/>
          <w:sz w:val="18"/>
          <w:szCs w:val="18"/>
        </w:rPr>
        <w:t>Bacigalupi</w:t>
      </w:r>
      <w:proofErr w:type="spellEnd"/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02060C65" wp14:editId="3D163E62">
            <wp:extent cx="1276350" cy="1933864"/>
            <wp:effectExtent l="0" t="0" r="0" b="9525"/>
            <wp:docPr id="12" name="Picture 12" descr="Fir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r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32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Fire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 xml:space="preserve">Kristin </w:t>
      </w:r>
      <w:proofErr w:type="spellStart"/>
      <w:r w:rsidRPr="001E5F85">
        <w:rPr>
          <w:rFonts w:ascii="inherit" w:eastAsia="Times New Roman" w:hAnsi="inherit" w:cs="Arial"/>
          <w:color w:val="666666"/>
          <w:sz w:val="18"/>
          <w:szCs w:val="18"/>
        </w:rPr>
        <w:t>Cashore</w:t>
      </w:r>
      <w:proofErr w:type="spellEnd"/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594857C9" wp14:editId="475CAE62">
            <wp:extent cx="1276350" cy="1905000"/>
            <wp:effectExtent l="0" t="0" r="0" b="0"/>
            <wp:docPr id="13" name="Picture 13" descr="Generation Green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eneration Green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35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Generation Green: The Ultimate Teen Guide to Living an Eco</w:t>
        </w:r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noBreakHyphen/>
          <w:t>Friendly Life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 xml:space="preserve">Linda </w:t>
      </w:r>
      <w:proofErr w:type="spellStart"/>
      <w:r w:rsidRPr="001E5F85">
        <w:rPr>
          <w:rFonts w:ascii="inherit" w:eastAsia="Times New Roman" w:hAnsi="inherit" w:cs="Arial"/>
          <w:color w:val="666666"/>
          <w:sz w:val="18"/>
          <w:szCs w:val="18"/>
        </w:rPr>
        <w:t>Sivertsen</w:t>
      </w:r>
      <w:proofErr w:type="spellEnd"/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4C5AE6AD" wp14:editId="565059EE">
            <wp:extent cx="1323975" cy="1675918"/>
            <wp:effectExtent l="0" t="0" r="0" b="635"/>
            <wp:docPr id="14" name="Picture 14" descr="The Great Fir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e Great Fire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38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The Great Fire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>Jim Murphy</w:t>
      </w: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39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 xml:space="preserve">Guy </w:t>
        </w:r>
        <w:proofErr w:type="spellStart"/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Langman</w:t>
        </w:r>
        <w:proofErr w:type="spellEnd"/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, Crime Scene Procrastinator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 xml:space="preserve">Josh </w:t>
      </w:r>
      <w:proofErr w:type="spellStart"/>
      <w:r w:rsidRPr="001E5F85">
        <w:rPr>
          <w:rFonts w:ascii="inherit" w:eastAsia="Times New Roman" w:hAnsi="inherit" w:cs="Arial"/>
          <w:color w:val="666666"/>
          <w:sz w:val="18"/>
          <w:szCs w:val="18"/>
        </w:rPr>
        <w:t>Berk</w:t>
      </w:r>
      <w:proofErr w:type="spellEnd"/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46F2B876" wp14:editId="689B5CF5">
            <wp:extent cx="1323975" cy="2036885"/>
            <wp:effectExtent l="0" t="0" r="0" b="1905"/>
            <wp:docPr id="16" name="Picture 16" descr="Matched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tched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42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Matched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 xml:space="preserve">Allyson </w:t>
      </w:r>
      <w:proofErr w:type="spellStart"/>
      <w:r w:rsidRPr="001E5F85">
        <w:rPr>
          <w:rFonts w:ascii="inherit" w:eastAsia="Times New Roman" w:hAnsi="inherit" w:cs="Arial"/>
          <w:color w:val="666666"/>
          <w:sz w:val="18"/>
          <w:szCs w:val="18"/>
        </w:rPr>
        <w:t>Condie</w:t>
      </w:r>
      <w:proofErr w:type="spellEnd"/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E5F85">
        <w:rPr>
          <w:rFonts w:ascii="inherit" w:eastAsia="Times New Roman" w:hAnsi="inherit" w:cs="Arial"/>
          <w:noProof/>
          <w:color w:val="3399FF"/>
          <w:sz w:val="18"/>
          <w:szCs w:val="18"/>
          <w:bdr w:val="none" w:sz="0" w:space="0" w:color="auto" w:frame="1"/>
        </w:rPr>
        <w:drawing>
          <wp:inline distT="0" distB="0" distL="0" distR="0" wp14:anchorId="510ADCFF" wp14:editId="28CD0505">
            <wp:extent cx="1323975" cy="1976082"/>
            <wp:effectExtent l="0" t="0" r="0" b="5715"/>
            <wp:docPr id="17" name="Picture 17" descr="My Brother Sam is Dead 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y Brother Sam is Dead 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7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F85" w:rsidRPr="001E5F85" w:rsidRDefault="001E5F85" w:rsidP="001E5F85">
      <w:pPr>
        <w:spacing w:after="75" w:line="27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hyperlink r:id="rId45" w:history="1">
        <w:r w:rsidRPr="001E5F85">
          <w:rPr>
            <w:rFonts w:ascii="inherit" w:eastAsia="Times New Roman" w:hAnsi="inherit" w:cs="Arial"/>
            <w:color w:val="3399FF"/>
            <w:sz w:val="18"/>
            <w:szCs w:val="18"/>
            <w:bdr w:val="none" w:sz="0" w:space="0" w:color="auto" w:frame="1"/>
          </w:rPr>
          <w:t>My Brother Sam is Dead </w:t>
        </w:r>
      </w:hyperlink>
      <w:r w:rsidRPr="001E5F85">
        <w:rPr>
          <w:rFonts w:ascii="inherit" w:eastAsia="Times New Roman" w:hAnsi="inherit" w:cs="Arial"/>
          <w:color w:val="666666"/>
          <w:sz w:val="18"/>
          <w:szCs w:val="18"/>
        </w:rPr>
        <w:br/>
        <w:t>James Collier</w:t>
      </w:r>
    </w:p>
    <w:p w:rsidR="001E5F85" w:rsidRPr="001E5F85" w:rsidRDefault="001E5F85" w:rsidP="001E5F85">
      <w:pPr>
        <w:spacing w:after="0" w:line="27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:rsidR="001579EC" w:rsidRPr="001E5F85" w:rsidRDefault="001E5F85" w:rsidP="001579EC">
      <w:pPr>
        <w:spacing w:after="150" w:line="480" w:lineRule="atLeast"/>
        <w:ind w:left="720"/>
        <w:jc w:val="center"/>
        <w:outlineLvl w:val="2"/>
        <w:rPr>
          <w:rFonts w:ascii="Helvetica" w:eastAsia="Times New Roman" w:hAnsi="Helvetica" w:cs="Helvetica"/>
          <w:b/>
          <w:bCs/>
          <w:i/>
          <w:iCs/>
          <w:color w:val="00ADDB"/>
          <w:u w:val="single"/>
        </w:rPr>
      </w:pPr>
      <w:r w:rsidRPr="001E5F85">
        <w:rPr>
          <w:rFonts w:ascii="Helvetica" w:eastAsia="Times New Roman" w:hAnsi="Helvetica" w:cs="Helvetica"/>
          <w:b/>
          <w:bCs/>
          <w:i/>
          <w:iCs/>
          <w:color w:val="00ADDB"/>
          <w:u w:val="single"/>
        </w:rPr>
        <w:t>http://www.mdpls.org/programs/summer-reading/summer-reading-teens.html</w:t>
      </w:r>
    </w:p>
    <w:sectPr w:rsidR="001579EC" w:rsidRPr="001E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27E1"/>
    <w:multiLevelType w:val="multilevel"/>
    <w:tmpl w:val="265C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024"/>
    <w:multiLevelType w:val="multilevel"/>
    <w:tmpl w:val="C7C2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7F"/>
    <w:rsid w:val="0003203B"/>
    <w:rsid w:val="000C0E71"/>
    <w:rsid w:val="001579EC"/>
    <w:rsid w:val="0018157F"/>
    <w:rsid w:val="001866A2"/>
    <w:rsid w:val="001E5F85"/>
    <w:rsid w:val="003C0B47"/>
    <w:rsid w:val="004B3815"/>
    <w:rsid w:val="00526943"/>
    <w:rsid w:val="005F0405"/>
    <w:rsid w:val="00646AFE"/>
    <w:rsid w:val="00A16C96"/>
    <w:rsid w:val="00B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5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7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7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5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7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7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247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8104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516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278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049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753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979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663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755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540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692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996">
          <w:marLeft w:val="0"/>
          <w:marRight w:val="576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SICAHS.OR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catalog.mdpls.org/search/searchresults.aspx?ctx=1.1033.0.0.7&amp;type=Advanced&amp;term=9780399257452&amp;relation=ALL&amp;by=ISBN&amp;bool4=AND&amp;limit=TOM=*&amp;sort=RELEVANCE&amp;page=0&amp;searchid=48" TargetMode="External"/><Relationship Id="rId26" Type="http://schemas.openxmlformats.org/officeDocument/2006/relationships/hyperlink" Target="http://catalog.mdpls.org/search/searchresults.aspx?ctx=1.1033.0.0.7&amp;type=Advanced&amp;term=0385732597&amp;relation=ALL&amp;by=ISBN&amp;bool4=AND&amp;limit=TOM=*&amp;sort=RELEVANCE&amp;page=0&amp;searchid=50" TargetMode="External"/><Relationship Id="rId39" Type="http://schemas.openxmlformats.org/officeDocument/2006/relationships/hyperlink" Target="http://catalog.mdpls.org/search/searchresults.aspx?ctx=1.1033.0.0.7&amp;type=Advanced&amp;term=9780375857010&amp;relation=ALL&amp;by=ISBN&amp;bool4=AND&amp;limit=TOM=*&amp;sort=RELEVANCE&amp;page=0&amp;searchid=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talog.mdpls.org/search/searchresults.aspx?ctx=1.1033.0.0.7&amp;type=Advanced&amp;term=9780312641894&amp;relation=ALL&amp;by=ISBN&amp;bool4=AND&amp;limit=TOM=*&amp;sort=RELEVANCE&amp;page=0&amp;searchid=49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catalog.mdpls.org/search/searchresults.aspx?ctx=1.1033.0.0.7&amp;type=Advanced&amp;term=9780525423645&amp;relation=ALL&amp;by=ISBN&amp;bool4=AND&amp;limit=TOM=*&amp;sort=RELEVANCE&amp;page=0&amp;searchid=6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usicahs.org" TargetMode="External"/><Relationship Id="rId12" Type="http://schemas.openxmlformats.org/officeDocument/2006/relationships/hyperlink" Target="http://catalog.mdpls.org/search/searchresults.aspx?ctx=1.1033.0.0.7&amp;type=Advanced&amp;term=9780312641696&amp;relation=ALL&amp;by=ISBN&amp;bool4=AND&amp;limit=TOM=*&amp;sort=RELEVANCE&amp;page=0&amp;searchid=46" TargetMode="External"/><Relationship Id="rId17" Type="http://schemas.openxmlformats.org/officeDocument/2006/relationships/hyperlink" Target="http://catalog.mdpls.org/search/searchresults.aspx?ctx=1.1033.0.0.7&amp;type=Advanced&amp;term=9781601401472&amp;relation=ALL&amp;by=ISBN&amp;bool4=AND&amp;limit=TOM=*&amp;sort=RELEVANCE&amp;page=0&amp;searchid=47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catalog.mdpls.org/search/searchresults.aspx?ctx=1.1033.0.0.7&amp;type=Advanced&amp;term=9781416961222&amp;relation=ALL&amp;by=ISBN&amp;bool4=AND&amp;limit=TOM=*&amp;sort=RELEVANCE&amp;page=0&amp;searchid=57" TargetMode="External"/><Relationship Id="rId38" Type="http://schemas.openxmlformats.org/officeDocument/2006/relationships/hyperlink" Target="http://catalog.mdpls.org/search/searchresults.aspx?ctx=1.1033.0.0.7&amp;type=Advanced&amp;term=0590472674&amp;relation=ALL&amp;by=ISBN&amp;bool4=AND&amp;limit=TOM=*&amp;sort=RELEVANCE&amp;page=0&amp;searchid=5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catalog.mdpls.org/search/searchresults.aspx?ctx=1.1033.0.0.7&amp;type=Advanced&amp;term=9780399257452&amp;relation=ALL&amp;by=ISBN&amp;bool4=AND&amp;limit=TOM=*&amp;sort=RELEVANCE&amp;page=0&amp;searchid=48" TargetMode="External"/><Relationship Id="rId29" Type="http://schemas.openxmlformats.org/officeDocument/2006/relationships/hyperlink" Target="http://catalog.mdpls.org/search/searchresults.aspx?ctx=1.1033.0.0.7&amp;type=Advanced&amp;term=9780316056243&amp;relation=ALL&amp;by=ISBN&amp;bool4=AND&amp;limit=TOM=*&amp;sort=RELEVANCE&amp;page=0&amp;searchid=51" TargetMode="External"/><Relationship Id="rId41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24" Type="http://schemas.openxmlformats.org/officeDocument/2006/relationships/hyperlink" Target="http://catalog.mdpls.org/search/searchresults.aspx?ctx=1.1033.0.0.7&amp;type=Advanced&amp;term=0385732597&amp;relation=ALL&amp;by=ISBN&amp;bool4=AND&amp;limit=TOM=*&amp;sort=RELEVANCE&amp;page=0&amp;searchid=50" TargetMode="External"/><Relationship Id="rId32" Type="http://schemas.openxmlformats.org/officeDocument/2006/relationships/hyperlink" Target="http://catalog.mdpls.org/search/searchresults.aspx?ctx=1.1033.0.0.7&amp;type=Advanced&amp;term=9780803734616&amp;relation=ALL&amp;by=ISBN&amp;bool4=AND&amp;limit=TOM=*&amp;sort=RELEVANCE&amp;page=0&amp;searchid=55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catalog.mdpls.org/search/searchresults.aspx?ctx=1.1033.0.0.7&amp;type=Advanced&amp;term=9780525423645&amp;relation=ALL&amp;by=ISBN&amp;bool4=AND&amp;limit=TOM=*&amp;sort=RELEVANCE&amp;page=0&amp;searchid=61" TargetMode="External"/><Relationship Id="rId45" Type="http://schemas.openxmlformats.org/officeDocument/2006/relationships/hyperlink" Target="http://catalog.mdpls.org/search/searchresults.aspx?ctx=1.1033.0.0.7&amp;type=Advanced&amp;term=0027229807&amp;relation=ALL&amp;by=ISBN&amp;bool4=AND&amp;limit=TOM=*&amp;sort=RELEVANCE&amp;page=0&amp;searchid=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mdpls.org/search/searchresults.aspx?ctx=1.1033.0.0.7&amp;type=Advanced&amp;term=9781601401472&amp;relation=ALL&amp;by=ISBN&amp;bool4=AND&amp;limit=TOM=*&amp;sort=RELEVANCE&amp;page=0&amp;searchid=47" TargetMode="External"/><Relationship Id="rId23" Type="http://schemas.openxmlformats.org/officeDocument/2006/relationships/hyperlink" Target="http://catalog.mdpls.org/search/searchresults.aspx?ctx=1.1033.0.0.7&amp;type=Advanced&amp;term=9780312641894&amp;relation=ALL&amp;by=ISBN&amp;bool4=AND&amp;limit=TOM=*&amp;sort=RELEVANCE&amp;page=0&amp;searchid=49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catalog.mdpls.org/search/searchresults.aspx?ctx=1.1033.0.0.7&amp;type=Advanced&amp;term=0590472674&amp;relation=ALL&amp;by=ISBN&amp;bool4=AND&amp;limit=TOM=*&amp;sort=RELEVANCE&amp;page=0&amp;searchid=58" TargetMode="External"/><Relationship Id="rId10" Type="http://schemas.openxmlformats.org/officeDocument/2006/relationships/hyperlink" Target="http://catalog.mdpls.org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4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atalog.mdpls.org/search/searchresults.aspx?ctx=1.1033.0.0.7&amp;type=Advanced&amp;term=9780312641696&amp;relation=ALL&amp;by=ISBN&amp;bool4=AND&amp;limit=TOM=*&amp;sort=RELEVANCE&amp;page=0&amp;searchid=46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catalog.mdpls.org/search/searchresults.aspx?ctx=1.1033.0.0.7&amp;type=Advanced&amp;term=9780316056243&amp;relation=ALL&amp;by=ISBN&amp;bool4=AND&amp;limit=TOM=*&amp;sort=RELEVANCE&amp;page=0&amp;searchid=51" TargetMode="External"/><Relationship Id="rId30" Type="http://schemas.openxmlformats.org/officeDocument/2006/relationships/hyperlink" Target="http://catalog.mdpls.org/search/searchresults.aspx?ctx=1.1033.0.0.7&amp;type=Advanced&amp;term=9780803734616&amp;relation=ALL&amp;by=ISBN&amp;bool4=AND&amp;limit=TOM=*&amp;sort=RELEVANCE&amp;page=0&amp;searchid=55" TargetMode="External"/><Relationship Id="rId35" Type="http://schemas.openxmlformats.org/officeDocument/2006/relationships/hyperlink" Target="http://catalog.mdpls.org/search/searchresults.aspx?ctx=1.1033.0.0.7&amp;type=Advanced&amp;term=9781416961222&amp;relation=ALL&amp;by=ISBN&amp;bool4=AND&amp;limit=TOM=*&amp;sort=RELEVANCE&amp;page=0&amp;searchid=57" TargetMode="External"/><Relationship Id="rId43" Type="http://schemas.openxmlformats.org/officeDocument/2006/relationships/hyperlink" Target="http://catalog.mdpls.org/search/searchresults.aspx?ctx=1.1033.0.0.7&amp;type=Advanced&amp;term=0027229807&amp;relation=ALL&amp;by=ISBN&amp;bool4=AND&amp;limit=TOM=*&amp;sort=RELEVANCE&amp;page=0&amp;searchid=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2</cp:revision>
  <dcterms:created xsi:type="dcterms:W3CDTF">2014-06-10T00:14:00Z</dcterms:created>
  <dcterms:modified xsi:type="dcterms:W3CDTF">2014-06-10T00:14:00Z</dcterms:modified>
</cp:coreProperties>
</file>