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5" w:rsidRPr="000C0B3E" w:rsidRDefault="000C0B3E" w:rsidP="000C0B3E">
      <w:pPr>
        <w:pStyle w:val="NoSpacing"/>
        <w:rPr>
          <w:rFonts w:ascii="Segoe Script" w:hAnsi="Segoe Script"/>
          <w:color w:val="1F497D" w:themeColor="text2"/>
          <w:sz w:val="32"/>
          <w:szCs w:val="32"/>
        </w:rPr>
      </w:pPr>
      <w:r>
        <w:rPr>
          <w:rFonts w:ascii="Segoe Script" w:hAnsi="Segoe Script"/>
          <w:color w:val="000000"/>
          <w:sz w:val="32"/>
          <w:szCs w:val="32"/>
        </w:rPr>
        <w:br/>
      </w:r>
    </w:p>
    <w:p w:rsidR="00643685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>
        <w:rPr>
          <w:rFonts w:ascii="Segoe Script" w:hAnsi="Segoe Script"/>
          <w:b/>
          <w:color w:val="1F497D" w:themeColor="text2"/>
          <w:sz w:val="56"/>
          <w:szCs w:val="56"/>
        </w:rPr>
        <w:t>Happy Labor Day Celebration</w:t>
      </w:r>
    </w:p>
    <w:p w:rsidR="000C0B3E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bookmarkStart w:id="0" w:name="_GoBack"/>
      <w:bookmarkEnd w:id="0"/>
    </w:p>
    <w:p w:rsidR="000C0B3E" w:rsidRPr="00643685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 w:rsidRPr="000C0B3E">
        <w:rPr>
          <w:rFonts w:ascii="Segoe Script" w:hAnsi="Segoe Script"/>
          <w:color w:val="000000"/>
          <w:sz w:val="32"/>
          <w:szCs w:val="32"/>
        </w:rPr>
        <w:t>You have worked hard</w:t>
      </w:r>
      <w:r w:rsidRPr="000C0B3E">
        <w:rPr>
          <w:rFonts w:ascii="Segoe Script" w:hAnsi="Segoe Script"/>
          <w:color w:val="000000"/>
          <w:sz w:val="32"/>
          <w:szCs w:val="32"/>
        </w:rPr>
        <w:br/>
        <w:t>toiling throughout delivering your best</w:t>
      </w:r>
      <w:r w:rsidRPr="000C0B3E">
        <w:rPr>
          <w:rFonts w:ascii="Segoe Script" w:hAnsi="Segoe Script"/>
          <w:color w:val="000000"/>
          <w:sz w:val="32"/>
          <w:szCs w:val="32"/>
        </w:rPr>
        <w:br/>
        <w:t xml:space="preserve">now </w:t>
      </w:r>
      <w:proofErr w:type="spellStart"/>
      <w:r w:rsidRPr="000C0B3E">
        <w:rPr>
          <w:rFonts w:ascii="Segoe Script" w:hAnsi="Segoe Script"/>
          <w:color w:val="000000"/>
          <w:sz w:val="32"/>
          <w:szCs w:val="32"/>
        </w:rPr>
        <w:t>its</w:t>
      </w:r>
      <w:proofErr w:type="spellEnd"/>
      <w:r w:rsidRPr="000C0B3E">
        <w:rPr>
          <w:rFonts w:ascii="Segoe Script" w:hAnsi="Segoe Script"/>
          <w:color w:val="000000"/>
          <w:sz w:val="32"/>
          <w:szCs w:val="32"/>
        </w:rPr>
        <w:t xml:space="preserve"> time to relax</w:t>
      </w:r>
      <w:r w:rsidRPr="000C0B3E">
        <w:rPr>
          <w:rFonts w:ascii="Segoe Script" w:hAnsi="Segoe Script"/>
          <w:color w:val="000000"/>
          <w:sz w:val="32"/>
          <w:szCs w:val="32"/>
        </w:rPr>
        <w:br/>
        <w:t>have some rest</w:t>
      </w:r>
      <w:r w:rsidRPr="000C0B3E">
        <w:rPr>
          <w:rFonts w:ascii="Segoe Script" w:hAnsi="Segoe Script"/>
          <w:color w:val="000000"/>
          <w:sz w:val="32"/>
          <w:szCs w:val="32"/>
        </w:rPr>
        <w:br/>
        <w:t>best wishes on Labor Day 2014 !!</w:t>
      </w: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02433529" wp14:editId="675B2A14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643685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 wp14:anchorId="2F6A2659" wp14:editId="164DF016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643685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9" w:history="1">
        <w:r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4F6308" w:rsidRPr="00643685" w:rsidRDefault="004F6308"/>
    <w:sectPr w:rsidR="004F6308" w:rsidRPr="0064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5"/>
    <w:rsid w:val="000B4D2C"/>
    <w:rsid w:val="000C0B3E"/>
    <w:rsid w:val="004F6308"/>
    <w:rsid w:val="006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2014-09-22T01:15:00Z</dcterms:created>
  <dcterms:modified xsi:type="dcterms:W3CDTF">2014-09-22T01:15:00Z</dcterms:modified>
</cp:coreProperties>
</file>