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2B" w:rsidRDefault="00737D2B" w:rsidP="00737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1F497D" w:themeColor="text2"/>
          <w:kern w:val="28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38C42" wp14:editId="48689B3D">
                <wp:simplePos x="0" y="0"/>
                <wp:positionH relativeFrom="column">
                  <wp:posOffset>-662635</wp:posOffset>
                </wp:positionH>
                <wp:positionV relativeFrom="paragraph">
                  <wp:posOffset>137795</wp:posOffset>
                </wp:positionV>
                <wp:extent cx="929005" cy="1353185"/>
                <wp:effectExtent l="0" t="0" r="444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D2B" w:rsidRDefault="00737D2B"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535959B8" wp14:editId="25D3CD99">
                                  <wp:extent cx="616585" cy="1148080"/>
                                  <wp:effectExtent l="19050" t="0" r="0" b="0"/>
                                  <wp:docPr id="3" name="Picture 3" descr="usica%20logo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sica%20logo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6585" cy="1148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.2pt;margin-top:10.85pt;width:73.15pt;height:10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" stroked="f">
                <v:textbox>
                  <w:txbxContent>
                    <w:p w:rsidR="00737D2B" w:rsidRDefault="00737D2B">
                      <w:r>
                        <w:rPr>
                          <w:i/>
                          <w:noProof/>
                        </w:rPr>
                        <w:drawing>
                          <wp:inline distT="0" distB="0" distL="0" distR="0" wp14:anchorId="535959B8" wp14:editId="25D3CD99">
                            <wp:extent cx="616585" cy="1148080"/>
                            <wp:effectExtent l="19050" t="0" r="0" b="0"/>
                            <wp:docPr id="3" name="Picture 3" descr="usica%20logo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sica%20logo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6585" cy="1148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37D2B" w:rsidRPr="008505A5" w:rsidRDefault="00737D2B" w:rsidP="00737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kern w:val="28"/>
          <w:sz w:val="40"/>
          <w:szCs w:val="40"/>
        </w:rPr>
      </w:pPr>
      <w:r w:rsidRPr="008505A5">
        <w:rPr>
          <w:rFonts w:ascii="Arial" w:eastAsia="Times New Roman" w:hAnsi="Arial" w:cs="Arial"/>
          <w:b/>
          <w:bCs/>
          <w:color w:val="1F497D" w:themeColor="text2"/>
          <w:kern w:val="28"/>
          <w:sz w:val="40"/>
          <w:szCs w:val="40"/>
        </w:rPr>
        <w:t>U.S. INTERNATIONAL CHRISTIAN ACADEMY</w:t>
      </w:r>
    </w:p>
    <w:p w:rsidR="00737D2B" w:rsidRPr="00404E78" w:rsidRDefault="00737D2B" w:rsidP="00737D2B">
      <w:pPr>
        <w:spacing w:after="0" w:line="240" w:lineRule="auto"/>
        <w:jc w:val="center"/>
        <w:rPr>
          <w:rFonts w:eastAsiaTheme="minorEastAsia"/>
          <w:b/>
          <w:color w:val="0000FF" w:themeColor="hyperlink"/>
        </w:rPr>
      </w:pPr>
      <w:proofErr w:type="gramStart"/>
      <w:r w:rsidRPr="00404E78">
        <w:rPr>
          <w:rFonts w:eastAsiaTheme="minorEastAsia"/>
          <w:b/>
          <w:color w:val="0000FF" w:themeColor="hyperlink"/>
        </w:rPr>
        <w:t>is</w:t>
      </w:r>
      <w:proofErr w:type="gramEnd"/>
      <w:r w:rsidRPr="00404E78">
        <w:rPr>
          <w:rFonts w:eastAsiaTheme="minorEastAsia"/>
          <w:b/>
          <w:color w:val="0000FF" w:themeColor="hyperlink"/>
        </w:rPr>
        <w:t xml:space="preserve"> an independent, international autonom</w:t>
      </w:r>
      <w:r>
        <w:rPr>
          <w:rFonts w:eastAsiaTheme="minorEastAsia"/>
          <w:b/>
          <w:color w:val="0000FF" w:themeColor="hyperlink"/>
        </w:rPr>
        <w:t>o</w:t>
      </w:r>
      <w:r w:rsidRPr="00404E78">
        <w:rPr>
          <w:rFonts w:eastAsiaTheme="minorEastAsia"/>
          <w:b/>
          <w:color w:val="0000FF" w:themeColor="hyperlink"/>
        </w:rPr>
        <w:t>us global high school institution</w:t>
      </w:r>
    </w:p>
    <w:p w:rsidR="00737D2B" w:rsidRDefault="00737D2B" w:rsidP="00737D2B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8"/>
          <w:szCs w:val="18"/>
          <w:shd w:val="clear" w:color="auto" w:fill="021535"/>
        </w:rPr>
      </w:pPr>
    </w:p>
    <w:p w:rsidR="00737D2B" w:rsidRPr="008505A5" w:rsidRDefault="00737D2B" w:rsidP="00737D2B">
      <w:pPr>
        <w:spacing w:after="0" w:line="240" w:lineRule="auto"/>
        <w:jc w:val="center"/>
        <w:rPr>
          <w:rFonts w:eastAsiaTheme="minorEastAsia"/>
        </w:rPr>
      </w:pPr>
      <w:r w:rsidRPr="008505A5">
        <w:rPr>
          <w:rFonts w:eastAsiaTheme="minorEastAsia"/>
        </w:rPr>
        <w:t>Serving students since 2001</w:t>
      </w:r>
    </w:p>
    <w:p w:rsidR="00737D2B" w:rsidRPr="008505A5" w:rsidRDefault="00737D2B" w:rsidP="00737D2B">
      <w:pPr>
        <w:spacing w:after="0" w:line="240" w:lineRule="auto"/>
        <w:jc w:val="center"/>
        <w:rPr>
          <w:rFonts w:ascii="Arial" w:eastAsiaTheme="minorEastAsia" w:hAnsi="Arial" w:cs="Arial"/>
          <w:b/>
          <w:bCs/>
          <w:kern w:val="28"/>
          <w:sz w:val="40"/>
          <w:szCs w:val="40"/>
        </w:rPr>
      </w:pPr>
      <w:r w:rsidRPr="008505A5">
        <w:rPr>
          <w:rFonts w:eastAsiaTheme="minorEastAsia"/>
          <w:b/>
          <w:i/>
        </w:rPr>
        <w:t>Owned and Operated by Teachers</w:t>
      </w:r>
    </w:p>
    <w:p w:rsidR="00737D2B" w:rsidRPr="008505A5" w:rsidRDefault="00737D2B" w:rsidP="00737D2B">
      <w:pPr>
        <w:spacing w:after="0" w:line="240" w:lineRule="auto"/>
        <w:jc w:val="center"/>
        <w:rPr>
          <w:rFonts w:eastAsiaTheme="minorEastAsia"/>
          <w:i/>
        </w:rPr>
      </w:pPr>
      <w:r w:rsidRPr="008505A5">
        <w:rPr>
          <w:rFonts w:eastAsiaTheme="minorEastAsia"/>
          <w:i/>
        </w:rPr>
        <w:t>25 years of experience in Teaching and Administration</w:t>
      </w:r>
    </w:p>
    <w:p w:rsidR="00737D2B" w:rsidRPr="008505A5" w:rsidRDefault="00365221" w:rsidP="00737D2B">
      <w:pPr>
        <w:spacing w:after="0" w:line="240" w:lineRule="auto"/>
        <w:jc w:val="center"/>
        <w:rPr>
          <w:rFonts w:eastAsiaTheme="minorEastAsia"/>
          <w:b/>
          <w:color w:val="000000"/>
          <w:sz w:val="24"/>
          <w:szCs w:val="24"/>
        </w:rPr>
      </w:pPr>
      <w:hyperlink r:id="rId10" w:history="1">
        <w:r w:rsidR="00737D2B" w:rsidRPr="00D57BEA">
          <w:rPr>
            <w:rStyle w:val="Hyperlink"/>
            <w:rFonts w:eastAsiaTheme="minorEastAsia"/>
            <w:b/>
            <w:sz w:val="24"/>
            <w:szCs w:val="24"/>
          </w:rPr>
          <w:t>www.USICAhs.org</w:t>
        </w:r>
      </w:hyperlink>
    </w:p>
    <w:p w:rsidR="00737D2B" w:rsidRDefault="00365221" w:rsidP="00737D2B">
      <w:pPr>
        <w:spacing w:after="0" w:line="240" w:lineRule="auto"/>
        <w:jc w:val="center"/>
        <w:rPr>
          <w:rFonts w:eastAsiaTheme="minorEastAsia"/>
          <w:b/>
          <w:color w:val="0000FF" w:themeColor="hyperlink"/>
          <w:sz w:val="24"/>
          <w:szCs w:val="24"/>
          <w:u w:val="single"/>
        </w:rPr>
      </w:pPr>
      <w:hyperlink r:id="rId11" w:history="1">
        <w:r w:rsidR="00737D2B" w:rsidRPr="00D57BEA">
          <w:rPr>
            <w:rStyle w:val="Hyperlink"/>
            <w:rFonts w:eastAsiaTheme="minorEastAsia"/>
            <w:b/>
            <w:sz w:val="24"/>
            <w:szCs w:val="24"/>
          </w:rPr>
          <w:t>admin@USICAhs.org</w:t>
        </w:r>
      </w:hyperlink>
    </w:p>
    <w:p w:rsidR="00737D2B" w:rsidRDefault="00737D2B" w:rsidP="00737D2B">
      <w:pPr>
        <w:spacing w:after="0" w:line="240" w:lineRule="auto"/>
        <w:jc w:val="center"/>
      </w:pPr>
    </w:p>
    <w:p w:rsidR="00737D2B" w:rsidRDefault="00737D2B" w:rsidP="00737D2B">
      <w:pPr>
        <w:spacing w:after="0" w:line="240" w:lineRule="auto"/>
        <w:jc w:val="center"/>
        <w:rPr>
          <w:rFonts w:eastAsiaTheme="minorEastAsia"/>
          <w:b/>
          <w:color w:val="0000FF" w:themeColor="hyperlink"/>
          <w:sz w:val="24"/>
          <w:szCs w:val="24"/>
          <w:u w:val="single"/>
        </w:rPr>
      </w:pPr>
      <w:r w:rsidRPr="00404E78">
        <w:rPr>
          <w:rFonts w:eastAsiaTheme="minorEastAsia"/>
          <w:b/>
          <w:noProof/>
          <w:color w:val="0000FF" w:themeColor="hyperlink"/>
          <w:sz w:val="24"/>
          <w:szCs w:val="24"/>
          <w:u w:val="single"/>
        </w:rPr>
        <w:drawing>
          <wp:inline distT="0" distB="0" distL="0" distR="0" wp14:anchorId="1B309090" wp14:editId="3126A0A2">
            <wp:extent cx="2860243" cy="4462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46" cy="44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7D2B" w:rsidRDefault="00737D2B" w:rsidP="00737D2B">
      <w:pPr>
        <w:spacing w:after="0" w:line="240" w:lineRule="auto"/>
        <w:jc w:val="center"/>
        <w:rPr>
          <w:rFonts w:eastAsiaTheme="minorEastAsia"/>
          <w:b/>
          <w:color w:val="0000FF" w:themeColor="hyperlink"/>
          <w:sz w:val="24"/>
          <w:szCs w:val="24"/>
          <w:u w:val="single"/>
        </w:rPr>
      </w:pPr>
    </w:p>
    <w:p w:rsidR="00680B9E" w:rsidRPr="00680B9E" w:rsidRDefault="00680B9E" w:rsidP="00680B9E">
      <w:pPr>
        <w:pStyle w:val="NoSpacing"/>
        <w:jc w:val="center"/>
        <w:rPr>
          <w:rFonts w:cs="Times New Roman"/>
          <w:i/>
          <w:color w:val="000000"/>
          <w:sz w:val="20"/>
          <w:szCs w:val="20"/>
        </w:rPr>
      </w:pPr>
      <w:bookmarkStart w:id="0" w:name="_GoBack"/>
      <w:r w:rsidRPr="00680B9E">
        <w:rPr>
          <w:rFonts w:cs="Times New Roman"/>
          <w:i/>
          <w:color w:val="000000"/>
          <w:sz w:val="20"/>
          <w:szCs w:val="20"/>
        </w:rPr>
        <w:t xml:space="preserve">  U.S. International Christian Academy is based on the concept that “God is the source of all life, truth, and knowledge. Therefore, true learning begins by knowing God”.</w:t>
      </w:r>
    </w:p>
    <w:bookmarkEnd w:id="0"/>
    <w:p w:rsidR="00B814B2" w:rsidRDefault="00B814B2" w:rsidP="00737D2B">
      <w:pPr>
        <w:spacing w:after="0" w:line="240" w:lineRule="auto"/>
        <w:jc w:val="center"/>
        <w:rPr>
          <w:rFonts w:eastAsiaTheme="minorEastAsia"/>
          <w:b/>
          <w:color w:val="0000FF" w:themeColor="hyperlink"/>
          <w:sz w:val="24"/>
          <w:szCs w:val="24"/>
          <w:u w:val="single"/>
        </w:rPr>
      </w:pPr>
    </w:p>
    <w:p w:rsidR="001455EA" w:rsidRDefault="001455EA" w:rsidP="002316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814B2" w:rsidRPr="001455EA" w:rsidRDefault="001455EA" w:rsidP="00951BC6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sz w:val="28"/>
          <w:szCs w:val="28"/>
          <w:u w:val="single"/>
        </w:rPr>
      </w:pPr>
      <w:r w:rsidRPr="001455EA">
        <w:rPr>
          <w:rFonts w:ascii="Arial Black" w:hAnsi="Arial Black" w:cs="Arial"/>
          <w:b/>
          <w:bCs/>
          <w:sz w:val="28"/>
          <w:szCs w:val="28"/>
          <w:u w:val="single"/>
        </w:rPr>
        <w:t xml:space="preserve">EXAMINATION </w:t>
      </w:r>
      <w:r w:rsidR="00B814B2" w:rsidRPr="001455EA">
        <w:rPr>
          <w:rFonts w:ascii="Arial Black" w:hAnsi="Arial Black" w:cs="Arial"/>
          <w:b/>
          <w:bCs/>
          <w:sz w:val="28"/>
          <w:szCs w:val="28"/>
          <w:u w:val="single"/>
        </w:rPr>
        <w:t>PROCTOR AGREEMENT/VERIFICATION FORM</w:t>
      </w:r>
    </w:p>
    <w:p w:rsidR="00231659" w:rsidRPr="00231659" w:rsidRDefault="00231659" w:rsidP="0023165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</w:rPr>
      </w:pPr>
    </w:p>
    <w:p w:rsidR="001455EA" w:rsidRDefault="001455EA" w:rsidP="00B814B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814B2" w:rsidRPr="00231659" w:rsidRDefault="00B814B2" w:rsidP="00B814B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31659">
        <w:rPr>
          <w:rFonts w:cs="Times New Roman"/>
        </w:rPr>
        <w:t xml:space="preserve">The integrity of the </w:t>
      </w:r>
      <w:r w:rsidR="00231659" w:rsidRPr="00231659">
        <w:rPr>
          <w:rFonts w:cs="Times New Roman"/>
        </w:rPr>
        <w:t xml:space="preserve">U.S. International Christian Academy (U.S.I.C.A.) </w:t>
      </w:r>
      <w:r w:rsidRPr="00231659">
        <w:rPr>
          <w:rFonts w:cs="Times New Roman"/>
        </w:rPr>
        <w:t>examination process is fundamental to our program. To ensure th</w:t>
      </w:r>
      <w:r w:rsidR="00231659" w:rsidRPr="00231659">
        <w:rPr>
          <w:rFonts w:cs="Times New Roman"/>
        </w:rPr>
        <w:t xml:space="preserve">e integrity of this process, we </w:t>
      </w:r>
      <w:r w:rsidRPr="00231659">
        <w:rPr>
          <w:rFonts w:cs="Times New Roman"/>
        </w:rPr>
        <w:t xml:space="preserve">carefully review the credentials of prospective proctors. </w:t>
      </w:r>
      <w:r w:rsidRPr="00231659">
        <w:rPr>
          <w:rFonts w:cs="Times New Roman"/>
          <w:b/>
          <w:bCs/>
          <w:i/>
          <w:iCs/>
        </w:rPr>
        <w:t>Please note that we will not be able to process this form unless you enclose a copy of your</w:t>
      </w:r>
      <w:r w:rsidR="00231659" w:rsidRPr="00231659">
        <w:rPr>
          <w:rFonts w:cs="Times New Roman"/>
        </w:rPr>
        <w:t xml:space="preserve"> </w:t>
      </w:r>
      <w:r w:rsidRPr="00231659">
        <w:rPr>
          <w:rFonts w:cs="Times New Roman"/>
          <w:b/>
          <w:bCs/>
          <w:i/>
          <w:iCs/>
        </w:rPr>
        <w:t xml:space="preserve">business or organization letterhead or </w:t>
      </w:r>
      <w:r w:rsidR="00231659" w:rsidRPr="00231659">
        <w:rPr>
          <w:rFonts w:cs="Times New Roman"/>
          <w:b/>
          <w:bCs/>
          <w:i/>
          <w:iCs/>
        </w:rPr>
        <w:t xml:space="preserve">business </w:t>
      </w:r>
      <w:r w:rsidRPr="00231659">
        <w:rPr>
          <w:rFonts w:cs="Times New Roman"/>
          <w:b/>
          <w:bCs/>
          <w:i/>
          <w:iCs/>
        </w:rPr>
        <w:t>card as a means of verifying your credentials</w:t>
      </w:r>
      <w:r w:rsidRPr="00231659">
        <w:rPr>
          <w:rFonts w:cs="Times New Roman"/>
          <w:b/>
          <w:bCs/>
        </w:rPr>
        <w:t xml:space="preserve">. </w:t>
      </w:r>
      <w:r w:rsidRPr="00231659">
        <w:rPr>
          <w:rFonts w:cs="Times New Roman"/>
        </w:rPr>
        <w:t>When an individual i</w:t>
      </w:r>
      <w:r w:rsidR="00231659" w:rsidRPr="00231659">
        <w:rPr>
          <w:rFonts w:cs="Times New Roman"/>
        </w:rPr>
        <w:t xml:space="preserve">s approved as a proctor, he/she represents U.S. International Christian Academy (U.S.I.C.A.) </w:t>
      </w:r>
      <w:r w:rsidRPr="00231659">
        <w:rPr>
          <w:rFonts w:cs="Times New Roman"/>
        </w:rPr>
        <w:t>and is responsible for the examination process.</w:t>
      </w:r>
    </w:p>
    <w:p w:rsidR="00231659" w:rsidRDefault="00231659" w:rsidP="00B814B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1455EA" w:rsidRPr="00231659" w:rsidRDefault="001455EA" w:rsidP="00B814B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814B2" w:rsidRPr="00231659" w:rsidRDefault="00B814B2" w:rsidP="00B814B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/>
        </w:rPr>
      </w:pPr>
      <w:r w:rsidRPr="00231659">
        <w:rPr>
          <w:rFonts w:cs="Times New Roman"/>
          <w:b/>
          <w:u w:val="single"/>
        </w:rPr>
        <w:t>Proctors must be fluent in English and must be one of the following:</w:t>
      </w:r>
    </w:p>
    <w:p w:rsidR="00B814B2" w:rsidRPr="009D6E19" w:rsidRDefault="00B814B2" w:rsidP="009D6E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D6E19">
        <w:rPr>
          <w:rFonts w:cs="Times New Roman"/>
        </w:rPr>
        <w:t>Dedicated Human Resources professional</w:t>
      </w:r>
    </w:p>
    <w:p w:rsidR="00B814B2" w:rsidRPr="009D6E19" w:rsidRDefault="00B814B2" w:rsidP="009D6E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D6E19">
        <w:rPr>
          <w:rFonts w:cs="Times New Roman"/>
        </w:rPr>
        <w:t>Supervisor, or other management professional</w:t>
      </w:r>
    </w:p>
    <w:p w:rsidR="00B814B2" w:rsidRPr="009D6E19" w:rsidRDefault="00B814B2" w:rsidP="009D6E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D6E19">
        <w:rPr>
          <w:rFonts w:cs="Times New Roman"/>
        </w:rPr>
        <w:t>Head librarian</w:t>
      </w:r>
    </w:p>
    <w:p w:rsidR="00B814B2" w:rsidRPr="009D6E19" w:rsidRDefault="00231659" w:rsidP="009D6E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D6E19">
        <w:rPr>
          <w:rFonts w:eastAsia="SymbolMT" w:cs="SymbolMT"/>
        </w:rPr>
        <w:t xml:space="preserve">Alternative H.S., </w:t>
      </w:r>
      <w:r w:rsidR="00B814B2" w:rsidRPr="009D6E19">
        <w:rPr>
          <w:rFonts w:cs="Times New Roman"/>
        </w:rPr>
        <w:t>College/Community College/University testing center</w:t>
      </w:r>
    </w:p>
    <w:p w:rsidR="00B814B2" w:rsidRPr="009D6E19" w:rsidRDefault="001455EA" w:rsidP="009D6E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D6E19">
        <w:rPr>
          <w:rFonts w:cs="Times New Roman"/>
        </w:rPr>
        <w:t>Learning Center, Community Center, Detention Center</w:t>
      </w:r>
    </w:p>
    <w:p w:rsidR="00B814B2" w:rsidRPr="009D6E19" w:rsidRDefault="00231659" w:rsidP="009D6E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D6E19">
        <w:rPr>
          <w:rFonts w:cs="Times New Roman"/>
        </w:rPr>
        <w:t>U.S. embassy/Consular/Government Office</w:t>
      </w:r>
    </w:p>
    <w:p w:rsidR="00231659" w:rsidRPr="00231659" w:rsidRDefault="00231659" w:rsidP="00B814B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814B2" w:rsidRPr="00231659" w:rsidRDefault="00B814B2" w:rsidP="00B814B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/>
        </w:rPr>
      </w:pPr>
      <w:r w:rsidRPr="00231659">
        <w:rPr>
          <w:rFonts w:cs="Times New Roman"/>
          <w:b/>
          <w:u w:val="single"/>
        </w:rPr>
        <w:t>Your proctor may not be any of the following:</w:t>
      </w:r>
    </w:p>
    <w:p w:rsidR="00B814B2" w:rsidRPr="009D6E19" w:rsidRDefault="00B814B2" w:rsidP="009D6E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D6E19">
        <w:rPr>
          <w:rFonts w:cs="Times New Roman"/>
        </w:rPr>
        <w:t>Friends</w:t>
      </w:r>
    </w:p>
    <w:p w:rsidR="00B814B2" w:rsidRPr="009D6E19" w:rsidRDefault="00B814B2" w:rsidP="009D6E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D6E19">
        <w:rPr>
          <w:rFonts w:cs="Times New Roman"/>
        </w:rPr>
        <w:t>Family members</w:t>
      </w:r>
    </w:p>
    <w:p w:rsidR="00B814B2" w:rsidRPr="009D6E19" w:rsidRDefault="00B814B2" w:rsidP="009D6E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D6E19">
        <w:rPr>
          <w:rFonts w:cs="Times New Roman"/>
        </w:rPr>
        <w:t>Clergy</w:t>
      </w:r>
    </w:p>
    <w:p w:rsidR="00B814B2" w:rsidRPr="009D6E19" w:rsidRDefault="00231659" w:rsidP="009D6E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D6E19">
        <w:rPr>
          <w:rFonts w:cs="Times New Roman"/>
        </w:rPr>
        <w:t>High S</w:t>
      </w:r>
      <w:r w:rsidR="00B814B2" w:rsidRPr="009D6E19">
        <w:rPr>
          <w:rFonts w:cs="Times New Roman"/>
        </w:rPr>
        <w:t>chool or college af</w:t>
      </w:r>
      <w:r w:rsidRPr="009D6E19">
        <w:rPr>
          <w:rFonts w:cs="Times New Roman"/>
        </w:rPr>
        <w:t xml:space="preserve">filiated school, </w:t>
      </w:r>
      <w:r w:rsidR="00B814B2" w:rsidRPr="009D6E19">
        <w:rPr>
          <w:rFonts w:cs="Times New Roman"/>
        </w:rPr>
        <w:t xml:space="preserve">principal, counselor, administrator, or faculty </w:t>
      </w:r>
    </w:p>
    <w:p w:rsidR="00231659" w:rsidRPr="00231659" w:rsidRDefault="00231659" w:rsidP="00B814B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1455EA" w:rsidRDefault="001455EA" w:rsidP="00B814B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/>
        </w:rPr>
      </w:pPr>
    </w:p>
    <w:p w:rsidR="001455EA" w:rsidRDefault="001455EA" w:rsidP="00B814B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/>
        </w:rPr>
      </w:pPr>
    </w:p>
    <w:p w:rsidR="001455EA" w:rsidRDefault="001455EA" w:rsidP="00B814B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/>
        </w:rPr>
      </w:pPr>
    </w:p>
    <w:p w:rsidR="001455EA" w:rsidRDefault="001455EA" w:rsidP="00B814B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/>
        </w:rPr>
      </w:pPr>
    </w:p>
    <w:p w:rsidR="001455EA" w:rsidRDefault="001455EA" w:rsidP="00B814B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/>
        </w:rPr>
      </w:pPr>
    </w:p>
    <w:p w:rsidR="001455EA" w:rsidRDefault="001455EA" w:rsidP="00B814B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/>
        </w:rPr>
      </w:pPr>
    </w:p>
    <w:p w:rsidR="001455EA" w:rsidRDefault="001455EA" w:rsidP="00B814B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/>
        </w:rPr>
      </w:pPr>
    </w:p>
    <w:p w:rsidR="001455EA" w:rsidRDefault="001455EA" w:rsidP="00B814B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/>
        </w:rPr>
      </w:pPr>
    </w:p>
    <w:p w:rsidR="001455EA" w:rsidRDefault="001455EA" w:rsidP="00B814B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/>
        </w:rPr>
      </w:pPr>
    </w:p>
    <w:p w:rsidR="001455EA" w:rsidRDefault="001455EA" w:rsidP="00B814B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/>
        </w:rPr>
      </w:pPr>
    </w:p>
    <w:p w:rsidR="00B814B2" w:rsidRPr="00231659" w:rsidRDefault="00B814B2" w:rsidP="00B814B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/>
        </w:rPr>
      </w:pPr>
      <w:r w:rsidRPr="00231659">
        <w:rPr>
          <w:rFonts w:cs="Times New Roman"/>
          <w:b/>
          <w:u w:val="single"/>
        </w:rPr>
        <w:t>The proctor agrees to the following responsibilities:</w:t>
      </w:r>
    </w:p>
    <w:p w:rsidR="00B814B2" w:rsidRPr="009D6E19" w:rsidRDefault="00B814B2" w:rsidP="009D6E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D6E19">
        <w:rPr>
          <w:rFonts w:cs="Times New Roman"/>
        </w:rPr>
        <w:t>Provide a professional or organizational (non-personal) email address to receive exam materials.</w:t>
      </w:r>
    </w:p>
    <w:p w:rsidR="00B814B2" w:rsidRPr="009D6E19" w:rsidRDefault="00B814B2" w:rsidP="009D6E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D6E19">
        <w:rPr>
          <w:rFonts w:cs="Times New Roman"/>
        </w:rPr>
        <w:t>Security of the sealed examination until it is opened in the student's presence at the beginning of the examination session.</w:t>
      </w:r>
    </w:p>
    <w:p w:rsidR="001455EA" w:rsidRPr="009D6E19" w:rsidRDefault="00B814B2" w:rsidP="009D6E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9D6E19">
        <w:rPr>
          <w:rFonts w:cs="Times New Roman"/>
        </w:rPr>
        <w:t>Provision of a quiet, well-lighted area free from noise and dis</w:t>
      </w:r>
      <w:r w:rsidR="00231659" w:rsidRPr="009D6E19">
        <w:rPr>
          <w:rFonts w:cs="Times New Roman"/>
        </w:rPr>
        <w:t xml:space="preserve">traction and within supervisory </w:t>
      </w:r>
      <w:r w:rsidRPr="009D6E19">
        <w:rPr>
          <w:rFonts w:cs="Times New Roman"/>
        </w:rPr>
        <w:t xml:space="preserve">distance of the proctor. </w:t>
      </w:r>
      <w:r w:rsidR="00231659" w:rsidRPr="009D6E19">
        <w:rPr>
          <w:rFonts w:cs="Times New Roman"/>
        </w:rPr>
        <w:t xml:space="preserve">  </w:t>
      </w:r>
      <w:r w:rsidRPr="009D6E19">
        <w:rPr>
          <w:rFonts w:cs="Times New Roman"/>
          <w:b/>
          <w:bCs/>
        </w:rPr>
        <w:t>Proctoring at a home address is not permitted.</w:t>
      </w:r>
    </w:p>
    <w:p w:rsidR="00B814B2" w:rsidRPr="009D6E19" w:rsidRDefault="00B814B2" w:rsidP="009D6E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D6E19">
        <w:rPr>
          <w:rFonts w:cs="Times New Roman"/>
        </w:rPr>
        <w:t>Verification of time limits and use of approved instructional materials (if stipulated) permitted during the examin</w:t>
      </w:r>
      <w:r w:rsidR="00231659" w:rsidRPr="009D6E19">
        <w:rPr>
          <w:rFonts w:cs="Times New Roman"/>
        </w:rPr>
        <w:t>a</w:t>
      </w:r>
      <w:r w:rsidR="001455EA" w:rsidRPr="009D6E19">
        <w:rPr>
          <w:rFonts w:cs="Times New Roman"/>
        </w:rPr>
        <w:t xml:space="preserve">tion process. A student my not </w:t>
      </w:r>
      <w:r w:rsidRPr="009D6E19">
        <w:rPr>
          <w:rFonts w:cs="Times New Roman"/>
        </w:rPr>
        <w:t>use a PC during the exam, unless approved as a disability accommodation.</w:t>
      </w:r>
    </w:p>
    <w:p w:rsidR="00231659" w:rsidRPr="009D6E19" w:rsidRDefault="00B814B2" w:rsidP="009D6E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D6E19">
        <w:rPr>
          <w:rFonts w:cs="Times New Roman"/>
        </w:rPr>
        <w:t>Termination of the examination, confiscation of exam materi</w:t>
      </w:r>
      <w:r w:rsidR="00231659" w:rsidRPr="009D6E19">
        <w:rPr>
          <w:rFonts w:cs="Times New Roman"/>
        </w:rPr>
        <w:t>als, and immediate notification</w:t>
      </w:r>
    </w:p>
    <w:p w:rsidR="00B814B2" w:rsidRPr="009D6E19" w:rsidRDefault="00B814B2" w:rsidP="009D6E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D6E19">
        <w:rPr>
          <w:rFonts w:cs="Times New Roman"/>
        </w:rPr>
        <w:t>Supervision of the student during a requested review of the completed exam - including overseeing that no copy of</w:t>
      </w:r>
      <w:r w:rsidR="00231659" w:rsidRPr="009D6E19">
        <w:rPr>
          <w:rFonts w:cs="Times New Roman"/>
        </w:rPr>
        <w:t xml:space="preserve"> the test or notes that contain </w:t>
      </w:r>
      <w:r w:rsidRPr="009D6E19">
        <w:rPr>
          <w:rFonts w:cs="Times New Roman"/>
        </w:rPr>
        <w:t>the exact wording of the test questions or answers are taken by the student during the review, and prompt ret</w:t>
      </w:r>
      <w:r w:rsidR="00231659" w:rsidRPr="009D6E19">
        <w:rPr>
          <w:rFonts w:cs="Times New Roman"/>
        </w:rPr>
        <w:t xml:space="preserve">urn of the exam within the time </w:t>
      </w:r>
      <w:r w:rsidRPr="009D6E19">
        <w:rPr>
          <w:rFonts w:cs="Times New Roman"/>
        </w:rPr>
        <w:t>limits stipulated in the review process. Photocopying an exam is not permitted.</w:t>
      </w:r>
    </w:p>
    <w:p w:rsidR="00B814B2" w:rsidRPr="009D6E19" w:rsidRDefault="00B814B2" w:rsidP="009D6E19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9D6E19">
        <w:rPr>
          <w:rFonts w:cs="Times New Roman"/>
        </w:rPr>
        <w:t>The exam’s electronic file must be deleted within 24 hours after completion of the exam by the student.</w:t>
      </w:r>
    </w:p>
    <w:p w:rsidR="00B814B2" w:rsidRDefault="00B814B2" w:rsidP="00B814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55EA" w:rsidRPr="00BF4D06" w:rsidRDefault="001455EA" w:rsidP="00B814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14B2" w:rsidRPr="00BF4D06" w:rsidRDefault="00B814B2" w:rsidP="00B81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F4D06">
        <w:rPr>
          <w:rFonts w:ascii="Times New Roman" w:hAnsi="Times New Roman" w:cs="Times New Roman"/>
          <w:b/>
          <w:sz w:val="20"/>
          <w:szCs w:val="20"/>
        </w:rPr>
        <w:t>STUDENT INFORMATION</w:t>
      </w:r>
    </w:p>
    <w:p w:rsidR="00BF4D06" w:rsidRDefault="00BF4D06" w:rsidP="00BF4D0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D06" w:rsidRDefault="00BF4D06" w:rsidP="00BF4D0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Student</w:t>
      </w:r>
      <w:r w:rsidR="001455EA">
        <w:rPr>
          <w:rFonts w:ascii="Times New Roman" w:hAnsi="Times New Roman" w:cs="Times New Roman"/>
          <w:sz w:val="16"/>
          <w:szCs w:val="16"/>
        </w:rPr>
        <w:t xml:space="preserve"> Name</w:t>
      </w:r>
      <w:r>
        <w:rPr>
          <w:rFonts w:ascii="Times New Roman" w:hAnsi="Times New Roman" w:cs="Times New Roman"/>
          <w:sz w:val="16"/>
          <w:szCs w:val="16"/>
        </w:rPr>
        <w:t xml:space="preserve"> ____</w:t>
      </w:r>
      <w:r w:rsidR="001455EA">
        <w:rPr>
          <w:rFonts w:ascii="Times New Roman" w:hAnsi="Times New Roman" w:cs="Times New Roman"/>
          <w:sz w:val="16"/>
          <w:szCs w:val="16"/>
        </w:rPr>
        <w:t>__________________________________   Student Last Name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455EA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</w:t>
      </w:r>
      <w:r w:rsidR="001455EA">
        <w:rPr>
          <w:rFonts w:ascii="Times New Roman" w:hAnsi="Times New Roman" w:cs="Times New Roman"/>
          <w:sz w:val="16"/>
          <w:szCs w:val="16"/>
        </w:rPr>
        <w:t>_______</w:t>
      </w:r>
    </w:p>
    <w:p w:rsidR="00BF4D06" w:rsidRDefault="00BF4D06" w:rsidP="00BF4D0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D06" w:rsidRDefault="001455EA" w:rsidP="00BF4D0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DOB _________Year _______ USICA </w:t>
      </w:r>
      <w:r w:rsidR="00BF4D06">
        <w:rPr>
          <w:rFonts w:ascii="Times New Roman" w:hAnsi="Times New Roman" w:cs="Times New Roman"/>
          <w:sz w:val="16"/>
          <w:szCs w:val="16"/>
        </w:rPr>
        <w:t>Course Abbreviations and Numbers 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</w:t>
      </w:r>
    </w:p>
    <w:p w:rsidR="001455EA" w:rsidRDefault="001455EA" w:rsidP="00BF4D0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D06" w:rsidRDefault="00BF4D06" w:rsidP="00BF4D0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D06" w:rsidRDefault="00BF4D06" w:rsidP="00BF4D0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D06" w:rsidRDefault="00BF4D06" w:rsidP="00B81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D06" w:rsidRDefault="00BF4D06" w:rsidP="00BF4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55EA" w:rsidRDefault="001455EA" w:rsidP="00BF4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14B2" w:rsidRDefault="00B814B2" w:rsidP="00B814B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31659" w:rsidRPr="00231659" w:rsidRDefault="00231659" w:rsidP="00231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31659">
        <w:rPr>
          <w:rFonts w:ascii="Times New Roman" w:hAnsi="Times New Roman" w:cs="Times New Roman"/>
          <w:b/>
          <w:sz w:val="20"/>
          <w:szCs w:val="20"/>
        </w:rPr>
        <w:t>PROCTOR INFORMATION</w:t>
      </w:r>
    </w:p>
    <w:p w:rsidR="00BF4D06" w:rsidRDefault="00BF4D06" w:rsidP="00BF4D0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14B2" w:rsidRDefault="00BF4D06" w:rsidP="00BF4D0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Proctor Name _______</w:t>
      </w:r>
      <w:r w:rsidR="00B814B2">
        <w:rPr>
          <w:rFonts w:ascii="Times New Roman" w:hAnsi="Times New Roman" w:cs="Times New Roman"/>
          <w:sz w:val="16"/>
          <w:szCs w:val="16"/>
        </w:rPr>
        <w:t>_________________________________ Title ___________________________________________________________</w:t>
      </w:r>
    </w:p>
    <w:p w:rsidR="00BF4D06" w:rsidRDefault="00BF4D06" w:rsidP="00BF4D0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14B2" w:rsidRDefault="00B814B2" w:rsidP="00BF4D0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</w:t>
      </w:r>
      <w:r w:rsidR="00BF4D06">
        <w:rPr>
          <w:rFonts w:ascii="Times New Roman" w:hAnsi="Times New Roman" w:cs="Times New Roman"/>
          <w:sz w:val="16"/>
          <w:szCs w:val="16"/>
        </w:rPr>
        <w:t>hone _________________</w:t>
      </w:r>
      <w:r>
        <w:rPr>
          <w:rFonts w:ascii="Times New Roman" w:hAnsi="Times New Roman" w:cs="Times New Roman"/>
          <w:sz w:val="16"/>
          <w:szCs w:val="16"/>
        </w:rPr>
        <w:t>__</w:t>
      </w:r>
      <w:r w:rsidR="00BF4D06">
        <w:rPr>
          <w:rFonts w:ascii="Times New Roman" w:hAnsi="Times New Roman" w:cs="Times New Roman"/>
          <w:sz w:val="16"/>
          <w:szCs w:val="16"/>
        </w:rPr>
        <w:t>__ Institution/Company/Agency 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</w:t>
      </w:r>
    </w:p>
    <w:p w:rsidR="00BF4D06" w:rsidRDefault="00BF4D06" w:rsidP="00BF4D0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14B2" w:rsidRDefault="00BF4D06" w:rsidP="00BF4D0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BusinessAddress</w:t>
      </w:r>
      <w:r w:rsidR="00B814B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</w:t>
      </w:r>
    </w:p>
    <w:p w:rsidR="00BF4D06" w:rsidRDefault="00BF4D06" w:rsidP="00BF4D0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14B2" w:rsidRDefault="00B814B2" w:rsidP="00BF4D0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Street City State Zip</w:t>
      </w:r>
      <w:r w:rsidR="001455EA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___________________________________________________________________________________________________</w:t>
      </w:r>
    </w:p>
    <w:p w:rsidR="00BF4D06" w:rsidRDefault="00BF4D06" w:rsidP="00BF4D0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14B2" w:rsidRDefault="00B814B2" w:rsidP="00BF4D0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Contact information indicated above </w:t>
      </w:r>
      <w:r w:rsidRPr="00BF4D06">
        <w:rPr>
          <w:rFonts w:ascii="Times New Roman" w:hAnsi="Times New Roman" w:cs="Times New Roman"/>
          <w:sz w:val="16"/>
          <w:szCs w:val="16"/>
          <w:u w:val="single"/>
        </w:rPr>
        <w:t>must match</w:t>
      </w:r>
      <w:r>
        <w:rPr>
          <w:rFonts w:ascii="Times New Roman" w:hAnsi="Times New Roman" w:cs="Times New Roman"/>
          <w:sz w:val="16"/>
          <w:szCs w:val="16"/>
        </w:rPr>
        <w:t xml:space="preserve"> the business card or organization letterhead in</w:t>
      </w:r>
      <w:r w:rsidR="001455EA">
        <w:rPr>
          <w:rFonts w:ascii="Times New Roman" w:hAnsi="Times New Roman" w:cs="Times New Roman"/>
          <w:sz w:val="16"/>
          <w:szCs w:val="16"/>
        </w:rPr>
        <w:t xml:space="preserve">cluded with this form and send to U.S. International Christian Academy </w:t>
      </w:r>
      <w:hyperlink r:id="rId13" w:history="1">
        <w:r w:rsidR="001455EA" w:rsidRPr="005B1425">
          <w:rPr>
            <w:rStyle w:val="Hyperlink"/>
            <w:rFonts w:ascii="Times New Roman" w:hAnsi="Times New Roman" w:cs="Times New Roman"/>
            <w:sz w:val="16"/>
            <w:szCs w:val="16"/>
          </w:rPr>
          <w:t>www.USICAhs.org</w:t>
        </w:r>
      </w:hyperlink>
    </w:p>
    <w:p w:rsidR="001455EA" w:rsidRDefault="001455EA" w:rsidP="00BF4D0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D06" w:rsidRDefault="00BF4D06" w:rsidP="00BF4D0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14B2" w:rsidRDefault="00B814B2" w:rsidP="00BF4D0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 understand and agree to carry out the responsibilities of an examination proctor in accordance with the requirements stated above</w:t>
      </w:r>
    </w:p>
    <w:p w:rsidR="00BF4D06" w:rsidRDefault="00BF4D06" w:rsidP="00BF4D0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D06" w:rsidRDefault="00BF4D06" w:rsidP="00BF4D0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14B2" w:rsidRDefault="00B814B2" w:rsidP="00BF4D0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 </w:t>
      </w:r>
      <w:r w:rsidR="00BF4D06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B814B2" w:rsidRDefault="00B814B2" w:rsidP="00BF4D0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Proctor’s Signature</w:t>
      </w:r>
      <w:r w:rsidR="00BF4D0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Date</w:t>
      </w:r>
    </w:p>
    <w:sectPr w:rsidR="00B814B2" w:rsidSect="00737D2B">
      <w:headerReference w:type="default" r:id="rId14"/>
      <w:footerReference w:type="default" r:id="rId15"/>
      <w:pgSz w:w="12240" w:h="15840"/>
      <w:pgMar w:top="90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EB3" w:rsidRDefault="00997EB3" w:rsidP="00737D2B">
      <w:pPr>
        <w:spacing w:after="0" w:line="240" w:lineRule="auto"/>
      </w:pPr>
      <w:r>
        <w:separator/>
      </w:r>
    </w:p>
  </w:endnote>
  <w:endnote w:type="continuationSeparator" w:id="0">
    <w:p w:rsidR="00997EB3" w:rsidRDefault="00997EB3" w:rsidP="00737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11592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C7019" w:rsidRDefault="004C701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BC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1455EA" w:rsidRDefault="001455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EB3" w:rsidRDefault="00997EB3" w:rsidP="00737D2B">
      <w:pPr>
        <w:spacing w:after="0" w:line="240" w:lineRule="auto"/>
      </w:pPr>
      <w:r>
        <w:separator/>
      </w:r>
    </w:p>
  </w:footnote>
  <w:footnote w:type="continuationSeparator" w:id="0">
    <w:p w:rsidR="00997EB3" w:rsidRDefault="00997EB3" w:rsidP="00737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5EA" w:rsidRDefault="00365221">
    <w:pPr>
      <w:pStyle w:val="Header"/>
    </w:pPr>
    <w:sdt>
      <w:sdtPr>
        <w:id w:val="870105624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94184924" o:spid="_x0000_s2049" type="#_x0000_t136" style="position:absolute;margin-left:0;margin-top:0;width:507.6pt;height:152.2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.S.I.C.A.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26C64"/>
    <w:multiLevelType w:val="hybridMultilevel"/>
    <w:tmpl w:val="236C4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912CE"/>
    <w:multiLevelType w:val="hybridMultilevel"/>
    <w:tmpl w:val="2B98D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96A65"/>
    <w:multiLevelType w:val="hybridMultilevel"/>
    <w:tmpl w:val="E0443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52006"/>
    <w:multiLevelType w:val="hybridMultilevel"/>
    <w:tmpl w:val="C2DABFBE"/>
    <w:lvl w:ilvl="0" w:tplc="A3C2F656">
      <w:numFmt w:val="bullet"/>
      <w:lvlText w:val=""/>
      <w:lvlJc w:val="left"/>
      <w:pPr>
        <w:ind w:left="720" w:hanging="360"/>
      </w:pPr>
      <w:rPr>
        <w:rFonts w:ascii="Calibri" w:eastAsia="SymbolMT" w:hAnsi="Calibri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2B"/>
    <w:rsid w:val="000F1B84"/>
    <w:rsid w:val="00101B6A"/>
    <w:rsid w:val="001455EA"/>
    <w:rsid w:val="00231659"/>
    <w:rsid w:val="002365DA"/>
    <w:rsid w:val="00365221"/>
    <w:rsid w:val="003F36E2"/>
    <w:rsid w:val="004C7019"/>
    <w:rsid w:val="00641B0E"/>
    <w:rsid w:val="00680B9E"/>
    <w:rsid w:val="00737D2B"/>
    <w:rsid w:val="0092075B"/>
    <w:rsid w:val="00951BC6"/>
    <w:rsid w:val="00997EB3"/>
    <w:rsid w:val="009D6E19"/>
    <w:rsid w:val="00B814B2"/>
    <w:rsid w:val="00BF4D06"/>
    <w:rsid w:val="00D33A3B"/>
    <w:rsid w:val="00D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D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D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7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D2B"/>
  </w:style>
  <w:style w:type="paragraph" w:styleId="Footer">
    <w:name w:val="footer"/>
    <w:basedOn w:val="Normal"/>
    <w:link w:val="FooterChar"/>
    <w:uiPriority w:val="99"/>
    <w:unhideWhenUsed/>
    <w:rsid w:val="00737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D2B"/>
  </w:style>
  <w:style w:type="paragraph" w:customStyle="1" w:styleId="DecimalAligned">
    <w:name w:val="Decimal Aligned"/>
    <w:basedOn w:val="Normal"/>
    <w:uiPriority w:val="40"/>
    <w:qFormat/>
    <w:rsid w:val="00B814B2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B814B2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14B2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B814B2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B814B2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D6E19"/>
    <w:pPr>
      <w:ind w:left="720"/>
      <w:contextualSpacing/>
    </w:pPr>
  </w:style>
  <w:style w:type="paragraph" w:styleId="NoSpacing">
    <w:name w:val="No Spacing"/>
    <w:uiPriority w:val="1"/>
    <w:qFormat/>
    <w:rsid w:val="00680B9E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D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D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7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D2B"/>
  </w:style>
  <w:style w:type="paragraph" w:styleId="Footer">
    <w:name w:val="footer"/>
    <w:basedOn w:val="Normal"/>
    <w:link w:val="FooterChar"/>
    <w:uiPriority w:val="99"/>
    <w:unhideWhenUsed/>
    <w:rsid w:val="00737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D2B"/>
  </w:style>
  <w:style w:type="paragraph" w:customStyle="1" w:styleId="DecimalAligned">
    <w:name w:val="Decimal Aligned"/>
    <w:basedOn w:val="Normal"/>
    <w:uiPriority w:val="40"/>
    <w:qFormat/>
    <w:rsid w:val="00B814B2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B814B2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14B2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B814B2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B814B2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D6E19"/>
    <w:pPr>
      <w:ind w:left="720"/>
      <w:contextualSpacing/>
    </w:pPr>
  </w:style>
  <w:style w:type="paragraph" w:styleId="NoSpacing">
    <w:name w:val="No Spacing"/>
    <w:uiPriority w:val="1"/>
    <w:qFormat/>
    <w:rsid w:val="00680B9E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SICAh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dmin@USICAh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SICAh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Alfonso</dc:creator>
  <cp:lastModifiedBy>J Alfonso</cp:lastModifiedBy>
  <cp:revision>3</cp:revision>
  <dcterms:created xsi:type="dcterms:W3CDTF">2015-01-28T18:15:00Z</dcterms:created>
  <dcterms:modified xsi:type="dcterms:W3CDTF">2015-01-29T00:41:00Z</dcterms:modified>
</cp:coreProperties>
</file>