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6" w:rsidRDefault="002D059D" w:rsidP="009551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                               </w:t>
      </w:r>
      <w:r w:rsidRPr="002D0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drawing>
          <wp:inline distT="0" distB="0" distL="0" distR="0">
            <wp:extent cx="666750" cy="1238250"/>
            <wp:effectExtent l="19050" t="0" r="0" b="0"/>
            <wp:docPr id="117" name="Picture 117" descr="C:\Users\Richard\Pictures\usica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Richard\Pictures\usica%20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   </w:t>
      </w:r>
    </w:p>
    <w:p w:rsidR="00955116" w:rsidRPr="00955116" w:rsidRDefault="00955116" w:rsidP="002D05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955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U.S. International Christian Academy</w:t>
      </w:r>
    </w:p>
    <w:p w:rsidR="00955116" w:rsidRDefault="00955116" w:rsidP="009551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/>
        </w:rPr>
      </w:pPr>
    </w:p>
    <w:p w:rsidR="00955116" w:rsidRPr="00955116" w:rsidRDefault="00955116" w:rsidP="009551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/>
        </w:rPr>
      </w:pPr>
      <w:r w:rsidRPr="00955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/>
        </w:rPr>
        <w:t>Our School and Students</w:t>
      </w:r>
    </w:p>
    <w:p w:rsidR="00955116" w:rsidRPr="00955116" w:rsidRDefault="00955116" w:rsidP="009551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955116">
        <w:rPr>
          <w:rFonts w:ascii="Times New Roman" w:hAnsi="Times New Roman" w:cs="Times New Roman"/>
          <w:i/>
          <w:sz w:val="24"/>
          <w:szCs w:val="24"/>
          <w:lang/>
        </w:rPr>
        <w:t xml:space="preserve">Instructing students what to do in the event of an emergency can help save lives at our school </w:t>
      </w:r>
    </w:p>
    <w:p w:rsidR="002D059D" w:rsidRDefault="002D059D" w:rsidP="00955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55116" w:rsidRPr="00955116" w:rsidRDefault="00955116" w:rsidP="00955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551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Preparedness Research Findings </w:t>
      </w:r>
    </w:p>
    <w:p w:rsidR="00955116" w:rsidRPr="00955116" w:rsidRDefault="00955116" w:rsidP="0095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The School Prepar</w:t>
      </w:r>
      <w:r w:rsidR="00DE24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</w:t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tion</w:t>
      </w:r>
    </w:p>
    <w:p w:rsidR="00955116" w:rsidRPr="00955116" w:rsidRDefault="00955116" w:rsidP="00955116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During times of crisis, schools must function temporarily as a parent. They must do so until families can be reunited. Feeding, sheltering, administering First Aid and handling mental health needs could become extended school responsibilities.</w:t>
      </w:r>
    </w:p>
    <w:p w:rsidR="00955116" w:rsidRPr="00955116" w:rsidRDefault="00955116" w:rsidP="00955116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Conducted an evacuation every year.</w:t>
      </w:r>
    </w:p>
    <w:p w:rsidR="00955116" w:rsidRPr="00955116" w:rsidRDefault="00955116" w:rsidP="00955116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Employees Ready</w:t>
      </w:r>
    </w:p>
    <w:p w:rsidR="00955116" w:rsidRPr="00955116" w:rsidRDefault="00955116" w:rsidP="0095511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prepared</w:t>
      </w:r>
      <w:proofErr w:type="gramEnd"/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a catastrophic event.</w:t>
      </w:r>
    </w:p>
    <w:p w:rsidR="00955116" w:rsidRPr="00955116" w:rsidRDefault="00955116" w:rsidP="0095511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emergency supply kit and training in First Aid </w:t>
      </w:r>
    </w:p>
    <w:p w:rsidR="00955116" w:rsidRPr="00955116" w:rsidRDefault="00955116" w:rsidP="00955116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55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9551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Preparedness Essentials </w:t>
      </w:r>
    </w:p>
    <w:p w:rsidR="00955116" w:rsidRPr="00955116" w:rsidRDefault="00955116" w:rsidP="0095511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  <w:t>1. Commit to preparedness</w:t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proofErr w:type="gramStart"/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</w:t>
      </w:r>
      <w:proofErr w:type="gramEnd"/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step indicates our commitment to increasing level of emergency preparedness during the course of the calendar year. </w:t>
      </w:r>
      <w:r w:rsidRPr="002D05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U.S. International Christian Academy</w:t>
      </w: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more prepared and to enhance overall community preparedness. </w:t>
      </w:r>
      <w:r w:rsidRPr="00955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Key actions for this step include: </w:t>
      </w:r>
    </w:p>
    <w:p w:rsidR="00955116" w:rsidRPr="00955116" w:rsidRDefault="00955116" w:rsidP="00955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Make preparedness a priority by having senior leadership involved </w:t>
      </w:r>
    </w:p>
    <w:p w:rsidR="00955116" w:rsidRPr="00955116" w:rsidRDefault="00955116" w:rsidP="00955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Appointing a liaison dedicated to completing the 123 Assessment </w:t>
      </w:r>
    </w:p>
    <w:p w:rsidR="00955116" w:rsidRPr="00955116" w:rsidRDefault="00955116" w:rsidP="0095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 Conduct a Hazard Vulnerability Assessment</w:t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step involves gathering information about possible emergencies that could impact or school and our facility’s capabilities to respond to and recover from a disaster or other emergency. </w:t>
      </w:r>
    </w:p>
    <w:p w:rsidR="00955116" w:rsidRPr="00955116" w:rsidRDefault="00955116" w:rsidP="0095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Obtaining a Hazard Vulnerability Assessment from your local emergency management agency </w:t>
      </w:r>
    </w:p>
    <w:p w:rsidR="00955116" w:rsidRPr="00955116" w:rsidRDefault="00955116" w:rsidP="0095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Considering which hazards your facility is most likely to experience, based on proximity and past events </w:t>
      </w:r>
    </w:p>
    <w:p w:rsidR="00955116" w:rsidRPr="00955116" w:rsidRDefault="00955116" w:rsidP="0095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Capacity to prepare for, respond to and recover from a disaster  </w:t>
      </w:r>
    </w:p>
    <w:p w:rsidR="00955116" w:rsidRPr="00955116" w:rsidRDefault="00955116" w:rsidP="0095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Assessing the physical capacity, supplies, equipment and human resources to resist damage during a disaster </w:t>
      </w:r>
    </w:p>
    <w:p w:rsidR="00955116" w:rsidRPr="00955116" w:rsidRDefault="00955116" w:rsidP="0095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 Develop an emergency response plan </w:t>
      </w: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     </w:t>
      </w: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An emergency response plan describes the steps will take to protect or students and employees before, during and after an emergency. </w:t>
      </w:r>
      <w:r w:rsidRPr="00955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Key actions for this step include:</w:t>
      </w:r>
    </w:p>
    <w:p w:rsidR="00955116" w:rsidRPr="00955116" w:rsidRDefault="00955116" w:rsidP="009551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Identifying an emergency planning committee that is responsible for developing and implementing an emergency response plan </w:t>
      </w:r>
    </w:p>
    <w:p w:rsidR="00955116" w:rsidRPr="00955116" w:rsidRDefault="00955116" w:rsidP="009551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Developing a written plan describing how respond during a disaster or medical emergency </w:t>
      </w:r>
    </w:p>
    <w:p w:rsidR="00955116" w:rsidRPr="00955116" w:rsidRDefault="00955116" w:rsidP="0095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4. Implement y</w:t>
      </w:r>
      <w:r w:rsidRPr="00955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ur emergency response plan</w:t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9551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proofErr w:type="gramStart"/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</w:t>
      </w:r>
      <w:proofErr w:type="gramEnd"/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step involves continuing to work with the planning committee to implement the emergency response plan with employees. </w:t>
      </w:r>
      <w:proofErr w:type="gramStart"/>
      <w:r w:rsidRPr="00955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include</w:t>
      </w:r>
      <w:proofErr w:type="gramEnd"/>
      <w:r w:rsidRPr="00955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55116" w:rsidRPr="00955116" w:rsidRDefault="00955116" w:rsidP="009551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Training employees on a regular basis about what to do during a disaster or emergency </w:t>
      </w:r>
    </w:p>
    <w:p w:rsidR="00955116" w:rsidRPr="00955116" w:rsidRDefault="00955116" w:rsidP="009551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Acquiring and maintaining needed safety equipment and emergency preparedness supplies </w:t>
      </w:r>
    </w:p>
    <w:p w:rsidR="00955116" w:rsidRPr="00955116" w:rsidRDefault="00955116" w:rsidP="009551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Showing employees how to be prepared at work so they are better equipped to help the business respond to and recover from an emergency </w:t>
      </w:r>
    </w:p>
    <w:p w:rsidR="00955116" w:rsidRPr="00955116" w:rsidRDefault="00955116" w:rsidP="009551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5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Conducting and assessing regular drills and exercises to determine the readiness of employees and facilities </w:t>
      </w:r>
    </w:p>
    <w:p w:rsidR="00955116" w:rsidRPr="00955116" w:rsidRDefault="00955116" w:rsidP="00955116">
      <w:pPr>
        <w:spacing w:before="120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F3F88" w:rsidRPr="00955116" w:rsidRDefault="001F3F88">
      <w:pPr>
        <w:rPr>
          <w:lang/>
        </w:rPr>
      </w:pPr>
    </w:p>
    <w:sectPr w:rsidR="001F3F88" w:rsidRPr="00955116" w:rsidSect="001F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BA0"/>
    <w:multiLevelType w:val="multilevel"/>
    <w:tmpl w:val="F65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27085"/>
    <w:multiLevelType w:val="multilevel"/>
    <w:tmpl w:val="DB6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749DC"/>
    <w:multiLevelType w:val="multilevel"/>
    <w:tmpl w:val="98C0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1866"/>
    <w:multiLevelType w:val="multilevel"/>
    <w:tmpl w:val="74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240DB"/>
    <w:multiLevelType w:val="multilevel"/>
    <w:tmpl w:val="A81E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00F01"/>
    <w:multiLevelType w:val="multilevel"/>
    <w:tmpl w:val="752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A4626"/>
    <w:multiLevelType w:val="multilevel"/>
    <w:tmpl w:val="BEE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16"/>
    <w:rsid w:val="001F3F88"/>
    <w:rsid w:val="002D059D"/>
    <w:rsid w:val="007B2B6F"/>
    <w:rsid w:val="00955116"/>
    <w:rsid w:val="00D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8"/>
  </w:style>
  <w:style w:type="paragraph" w:styleId="Heading1">
    <w:name w:val="heading 1"/>
    <w:basedOn w:val="Normal"/>
    <w:link w:val="Heading1Char"/>
    <w:uiPriority w:val="9"/>
    <w:qFormat/>
    <w:rsid w:val="0095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55116"/>
    <w:rPr>
      <w:b/>
      <w:bCs/>
      <w:strike w:val="0"/>
      <w:dstrike w:val="0"/>
      <w:color w:val="990000"/>
      <w:sz w:val="18"/>
      <w:szCs w:val="18"/>
      <w:u w:val="single"/>
      <w:effect w:val="none"/>
    </w:rPr>
  </w:style>
  <w:style w:type="character" w:customStyle="1" w:styleId="title5">
    <w:name w:val="title5"/>
    <w:basedOn w:val="DefaultParagraphFont"/>
    <w:rsid w:val="00955116"/>
    <w:rPr>
      <w:rFonts w:ascii="Arial" w:hAnsi="Arial" w:cs="Arial" w:hint="default"/>
      <w:b/>
      <w:bCs/>
      <w:color w:val="990000"/>
      <w:sz w:val="33"/>
      <w:szCs w:val="33"/>
    </w:rPr>
  </w:style>
  <w:style w:type="character" w:styleId="Strong">
    <w:name w:val="Strong"/>
    <w:basedOn w:val="DefaultParagraphFont"/>
    <w:uiPriority w:val="22"/>
    <w:qFormat/>
    <w:rsid w:val="00955116"/>
    <w:rPr>
      <w:b/>
      <w:bCs/>
    </w:rPr>
  </w:style>
  <w:style w:type="character" w:styleId="Emphasis">
    <w:name w:val="Emphasis"/>
    <w:basedOn w:val="DefaultParagraphFont"/>
    <w:uiPriority w:val="20"/>
    <w:qFormat/>
    <w:rsid w:val="009551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35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6160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2720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2450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3939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8804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9067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2602">
                          <w:marLeft w:val="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20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Alfonso</dc:creator>
  <cp:lastModifiedBy>Richard Alfonso</cp:lastModifiedBy>
  <cp:revision>2</cp:revision>
  <dcterms:created xsi:type="dcterms:W3CDTF">2012-01-17T20:35:00Z</dcterms:created>
  <dcterms:modified xsi:type="dcterms:W3CDTF">2012-01-17T20:35:00Z</dcterms:modified>
</cp:coreProperties>
</file>