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5E" w:rsidRDefault="00DB2B5E" w:rsidP="00522EC2">
      <w:pPr>
        <w:rPr>
          <w:rFonts w:ascii="Segoe Script" w:hAnsi="Segoe Script"/>
          <w:b/>
          <w:sz w:val="52"/>
          <w:szCs w:val="52"/>
        </w:rPr>
      </w:pPr>
      <w:bookmarkStart w:id="0" w:name="_GoBack"/>
      <w:bookmarkEnd w:id="0"/>
    </w:p>
    <w:p w:rsidR="00DB2B5E" w:rsidRPr="00DB2B5E" w:rsidRDefault="00DB2B5E" w:rsidP="00DB2B5E">
      <w:pPr>
        <w:jc w:val="center"/>
        <w:rPr>
          <w:rFonts w:ascii="Segoe Script" w:hAnsi="Segoe Script"/>
          <w:b/>
          <w:sz w:val="40"/>
          <w:szCs w:val="40"/>
        </w:rPr>
      </w:pPr>
      <w:r w:rsidRPr="00DB2B5E">
        <w:rPr>
          <w:rFonts w:ascii="Segoe Script" w:hAnsi="Segoe Script"/>
          <w:b/>
          <w:sz w:val="40"/>
          <w:szCs w:val="40"/>
        </w:rPr>
        <w:t xml:space="preserve">Merry Christmas </w:t>
      </w:r>
    </w:p>
    <w:p w:rsidR="00DB2B5E" w:rsidRPr="00DB2B5E" w:rsidRDefault="00DB2B5E" w:rsidP="00DB2B5E">
      <w:pPr>
        <w:jc w:val="center"/>
        <w:rPr>
          <w:rFonts w:ascii="Segoe Script" w:hAnsi="Segoe Script"/>
          <w:sz w:val="24"/>
          <w:szCs w:val="24"/>
        </w:rPr>
      </w:pPr>
      <w:r w:rsidRPr="00DB2B5E">
        <w:rPr>
          <w:rFonts w:ascii="Segoe Script" w:hAnsi="Segoe Script"/>
          <w:sz w:val="24"/>
          <w:szCs w:val="24"/>
        </w:rPr>
        <w:t>Essence of Christmas is the birth of Jesus Christ considered as the son of God.</w:t>
      </w:r>
    </w:p>
    <w:p w:rsidR="00DB2B5E" w:rsidRPr="00DB2B5E" w:rsidRDefault="00DB2B5E" w:rsidP="00DB2B5E">
      <w:pPr>
        <w:jc w:val="center"/>
        <w:rPr>
          <w:rFonts w:ascii="Segoe Script" w:hAnsi="Segoe Script"/>
          <w:sz w:val="24"/>
          <w:szCs w:val="24"/>
        </w:rPr>
      </w:pPr>
      <w:r w:rsidRPr="00DB2B5E">
        <w:rPr>
          <w:rFonts w:ascii="Segoe Script" w:hAnsi="Segoe Script"/>
          <w:sz w:val="24"/>
          <w:szCs w:val="24"/>
        </w:rPr>
        <w:t xml:space="preserve">Christmas is the blessing for </w:t>
      </w:r>
      <w:proofErr w:type="gramStart"/>
      <w:r w:rsidRPr="00DB2B5E">
        <w:rPr>
          <w:rFonts w:ascii="Segoe Script" w:hAnsi="Segoe Script"/>
          <w:sz w:val="24"/>
          <w:szCs w:val="24"/>
        </w:rPr>
        <w:t>us,</w:t>
      </w:r>
      <w:proofErr w:type="gramEnd"/>
      <w:r w:rsidRPr="00DB2B5E">
        <w:rPr>
          <w:rFonts w:ascii="Segoe Script" w:hAnsi="Segoe Script"/>
          <w:sz w:val="24"/>
          <w:szCs w:val="24"/>
        </w:rPr>
        <w:t xml:space="preserve"> Let us celebrate our blessing with </w:t>
      </w:r>
    </w:p>
    <w:p w:rsidR="00DB2B5E" w:rsidRPr="00DB2B5E" w:rsidRDefault="00DB2B5E" w:rsidP="00DB2B5E">
      <w:pPr>
        <w:jc w:val="center"/>
        <w:rPr>
          <w:rFonts w:ascii="Segoe Script" w:hAnsi="Segoe Script"/>
          <w:sz w:val="24"/>
          <w:szCs w:val="24"/>
        </w:rPr>
      </w:pPr>
      <w:r w:rsidRPr="00DB2B5E">
        <w:rPr>
          <w:rFonts w:ascii="Segoe Script" w:hAnsi="Segoe Script"/>
          <w:sz w:val="24"/>
          <w:szCs w:val="24"/>
        </w:rPr>
        <w:t>p</w:t>
      </w:r>
      <w:r>
        <w:rPr>
          <w:rFonts w:ascii="Segoe Script" w:hAnsi="Segoe Script"/>
          <w:sz w:val="24"/>
          <w:szCs w:val="24"/>
        </w:rPr>
        <w:t>rayer, dance, dinner with families and friends.</w:t>
      </w:r>
    </w:p>
    <w:p w:rsidR="00DB2B5E" w:rsidRPr="00DB2B5E" w:rsidRDefault="00DB2B5E" w:rsidP="00DB2B5E">
      <w:pPr>
        <w:jc w:val="center"/>
        <w:rPr>
          <w:rFonts w:ascii="Segoe Script" w:hAnsi="Segoe Script"/>
          <w:b/>
          <w:sz w:val="28"/>
          <w:szCs w:val="28"/>
        </w:rPr>
      </w:pPr>
      <w:r w:rsidRPr="00DB2B5E">
        <w:rPr>
          <w:rFonts w:ascii="Segoe Script" w:hAnsi="Segoe Script"/>
          <w:b/>
          <w:sz w:val="28"/>
          <w:szCs w:val="28"/>
        </w:rPr>
        <w:t>Merry Christmas to you</w:t>
      </w:r>
    </w:p>
    <w:p w:rsidR="00DB2B5E" w:rsidRPr="00DB2B5E" w:rsidRDefault="00DB2B5E" w:rsidP="00DB2B5E">
      <w:pPr>
        <w:jc w:val="center"/>
        <w:rPr>
          <w:sz w:val="48"/>
          <w:szCs w:val="48"/>
        </w:rPr>
      </w:pPr>
      <w:r>
        <w:rPr>
          <w:i/>
          <w:noProof/>
        </w:rPr>
        <w:drawing>
          <wp:inline distT="0" distB="0" distL="0" distR="0" wp14:anchorId="16F5321A" wp14:editId="578FCC96">
            <wp:extent cx="616585" cy="1148080"/>
            <wp:effectExtent l="19050" t="0" r="0" b="0"/>
            <wp:docPr id="1" name="Picture 1" descr="usica%20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ica%20logo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B5E" w:rsidRPr="00DB2B5E" w:rsidRDefault="00DB2B5E" w:rsidP="00DB2B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kern w:val="28"/>
          <w:sz w:val="36"/>
          <w:szCs w:val="36"/>
        </w:rPr>
      </w:pPr>
      <w:r w:rsidRPr="00DB2B5E">
        <w:rPr>
          <w:rFonts w:ascii="Arial" w:hAnsi="Arial" w:cs="Arial"/>
          <w:b/>
          <w:bCs/>
          <w:color w:val="1F497D" w:themeColor="text2"/>
          <w:kern w:val="28"/>
          <w:sz w:val="36"/>
          <w:szCs w:val="36"/>
        </w:rPr>
        <w:t>U.S. INTERNATIONAL CHRISTIAN ACADEMY</w:t>
      </w:r>
    </w:p>
    <w:p w:rsidR="00DB2B5E" w:rsidRPr="00D24DC8" w:rsidRDefault="00522EC2" w:rsidP="00DB2B5E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hyperlink r:id="rId6" w:history="1">
        <w:r w:rsidR="00DB2B5E" w:rsidRPr="00D24DC8">
          <w:rPr>
            <w:b/>
            <w:color w:val="0000FF" w:themeColor="hyperlink"/>
            <w:sz w:val="24"/>
            <w:szCs w:val="24"/>
            <w:u w:val="single"/>
          </w:rPr>
          <w:t>www.usicahs.org</w:t>
        </w:r>
      </w:hyperlink>
    </w:p>
    <w:p w:rsidR="00DB2B5E" w:rsidRDefault="00522EC2" w:rsidP="00DB2B5E">
      <w:pPr>
        <w:spacing w:after="0" w:line="240" w:lineRule="auto"/>
        <w:jc w:val="center"/>
        <w:rPr>
          <w:b/>
          <w:color w:val="0000FF" w:themeColor="hyperlink"/>
          <w:sz w:val="24"/>
          <w:szCs w:val="24"/>
          <w:u w:val="single"/>
        </w:rPr>
      </w:pPr>
      <w:hyperlink r:id="rId7" w:history="1">
        <w:r w:rsidR="00DB2B5E" w:rsidRPr="00D24DC8">
          <w:rPr>
            <w:b/>
            <w:color w:val="0000FF" w:themeColor="hyperlink"/>
            <w:sz w:val="24"/>
            <w:szCs w:val="24"/>
            <w:u w:val="single"/>
          </w:rPr>
          <w:t>admin@USICAHS.ORG</w:t>
        </w:r>
      </w:hyperlink>
    </w:p>
    <w:p w:rsidR="00DB2B5E" w:rsidRDefault="00DB2B5E" w:rsidP="00DB2B5E">
      <w:pPr>
        <w:spacing w:after="0" w:line="240" w:lineRule="auto"/>
        <w:jc w:val="center"/>
        <w:rPr>
          <w:b/>
          <w:color w:val="0000FF" w:themeColor="hyperlink"/>
          <w:sz w:val="24"/>
          <w:szCs w:val="24"/>
          <w:u w:val="single"/>
        </w:rPr>
      </w:pPr>
    </w:p>
    <w:p w:rsidR="00DB2B5E" w:rsidRPr="00DB2B5E" w:rsidRDefault="00DB2B5E" w:rsidP="00DB2B5E">
      <w:pPr>
        <w:jc w:val="center"/>
        <w:rPr>
          <w:sz w:val="48"/>
          <w:szCs w:val="48"/>
        </w:rPr>
      </w:pPr>
      <w:r>
        <w:rPr>
          <w:rFonts w:ascii="Algerian" w:hAnsi="Algerian"/>
          <w:b/>
          <w:noProof/>
          <w:sz w:val="28"/>
          <w:szCs w:val="28"/>
        </w:rPr>
        <w:drawing>
          <wp:inline distT="0" distB="0" distL="0" distR="0" wp14:anchorId="160AD460" wp14:editId="38822298">
            <wp:extent cx="2856550" cy="44767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597" cy="4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B2B5E" w:rsidRPr="00DB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5E"/>
    <w:rsid w:val="00522EC2"/>
    <w:rsid w:val="0083191A"/>
    <w:rsid w:val="00DB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dmin@USICAH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icahs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J Alfonso</cp:lastModifiedBy>
  <cp:revision>2</cp:revision>
  <dcterms:created xsi:type="dcterms:W3CDTF">2013-12-29T20:30:00Z</dcterms:created>
  <dcterms:modified xsi:type="dcterms:W3CDTF">2013-12-29T20:30:00Z</dcterms:modified>
</cp:coreProperties>
</file>